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C0" w:rsidRDefault="007009C0">
      <w:pPr>
        <w:ind w:left="120"/>
      </w:pPr>
    </w:p>
    <w:p w:rsidR="007009C0" w:rsidRDefault="004F5AA1">
      <w:pPr>
        <w:rPr>
          <w:sz w:val="22"/>
        </w:rPr>
        <w:sectPr w:rsidR="007009C0" w:rsidSect="004F5AA1">
          <w:pgSz w:w="11906" w:h="16383"/>
          <w:pgMar w:top="1134" w:right="851" w:bottom="1134" w:left="1701" w:header="720" w:footer="720" w:gutter="0"/>
          <w:cols w:space="720"/>
        </w:sectPr>
      </w:pPr>
      <w:bookmarkStart w:id="0" w:name="block-1697257"/>
      <w:r>
        <w:rPr>
          <w:noProof/>
        </w:rPr>
        <w:drawing>
          <wp:inline distT="0" distB="0" distL="114300" distR="114300" wp14:anchorId="3FB1A165" wp14:editId="1C89794F">
            <wp:extent cx="5911850" cy="7257415"/>
            <wp:effectExtent l="0" t="0" r="1270"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5911850" cy="7257415"/>
                    </a:xfrm>
                    <a:prstGeom prst="rect">
                      <a:avLst/>
                    </a:prstGeom>
                    <a:noFill/>
                    <a:ln>
                      <a:noFill/>
                    </a:ln>
                  </pic:spPr>
                </pic:pic>
              </a:graphicData>
            </a:graphic>
          </wp:inline>
        </w:drawing>
      </w:r>
    </w:p>
    <w:bookmarkEnd w:id="0"/>
    <w:p w:rsidR="007009C0" w:rsidRDefault="004F5AA1">
      <w:pPr>
        <w:ind w:left="120"/>
        <w:jc w:val="center"/>
        <w:rPr>
          <w:sz w:val="22"/>
        </w:rPr>
      </w:pPr>
      <w:r>
        <w:rPr>
          <w:rFonts w:ascii="Times New Roman" w:hAnsi="Times New Roman"/>
          <w:b/>
          <w:color w:val="000000"/>
          <w:sz w:val="22"/>
        </w:rPr>
        <w:lastRenderedPageBreak/>
        <w:t>ПОЯСНИТЕЛЬНАЯ ЗАПИСКА</w:t>
      </w:r>
    </w:p>
    <w:p w:rsidR="007009C0" w:rsidRDefault="007009C0">
      <w:pPr>
        <w:ind w:left="120"/>
        <w:rPr>
          <w:sz w:val="22"/>
        </w:rPr>
      </w:pPr>
    </w:p>
    <w:p w:rsidR="007009C0" w:rsidRDefault="004F5AA1">
      <w:pPr>
        <w:ind w:leftChars="-495" w:left="-1039" w:rightChars="-200" w:right="-420" w:firstLine="600"/>
        <w:jc w:val="both"/>
        <w:rPr>
          <w:sz w:val="22"/>
        </w:rPr>
      </w:pPr>
      <w:proofErr w:type="gramStart"/>
      <w:r>
        <w:rPr>
          <w:rFonts w:ascii="Times New Roman" w:hAnsi="Times New Roman"/>
          <w:color w:val="000000"/>
          <w:sz w:val="22"/>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Pr>
          <w:rFonts w:ascii="Times New Roman" w:hAnsi="Times New Roman"/>
          <w:color w:val="000000"/>
          <w:sz w:val="22"/>
        </w:rPr>
        <w:t xml:space="preserve">м стандарте среднего общего образования (Приказ </w:t>
      </w:r>
      <w:proofErr w:type="spellStart"/>
      <w:r>
        <w:rPr>
          <w:rFonts w:ascii="Times New Roman" w:hAnsi="Times New Roman"/>
          <w:color w:val="000000"/>
          <w:sz w:val="22"/>
        </w:rPr>
        <w:t>Минобрнауки</w:t>
      </w:r>
      <w:proofErr w:type="spellEnd"/>
      <w:r>
        <w:rPr>
          <w:rFonts w:ascii="Times New Roman" w:hAnsi="Times New Roman"/>
          <w:color w:val="000000"/>
          <w:sz w:val="22"/>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Pr>
          <w:rFonts w:ascii="Times New Roman" w:hAnsi="Times New Roman"/>
          <w:color w:val="000000"/>
          <w:sz w:val="22"/>
        </w:rPr>
        <w:t>ой Федерации</w:t>
      </w:r>
      <w:proofErr w:type="gramEnd"/>
      <w:r>
        <w:rPr>
          <w:rFonts w:ascii="Times New Roman" w:hAnsi="Times New Roman"/>
          <w:color w:val="000000"/>
          <w:sz w:val="22"/>
        </w:rPr>
        <w:t xml:space="preserve"> (</w:t>
      </w:r>
      <w:proofErr w:type="gramStart"/>
      <w:r>
        <w:rPr>
          <w:rFonts w:ascii="Times New Roman" w:hAnsi="Times New Roman"/>
          <w:color w:val="000000"/>
          <w:sz w:val="22"/>
        </w:rPr>
        <w:t>утверждена</w:t>
      </w:r>
      <w:proofErr w:type="gramEnd"/>
      <w:r>
        <w:rPr>
          <w:rFonts w:ascii="Times New Roman" w:hAnsi="Times New Roman"/>
          <w:color w:val="000000"/>
          <w:sz w:val="22"/>
        </w:rPr>
        <w:t xml:space="preserve"> распоряжением Правительства Российской Федерации от 9 апреля 2016 г. № 637-р). </w:t>
      </w:r>
    </w:p>
    <w:p w:rsidR="007009C0" w:rsidRDefault="004F5AA1">
      <w:pPr>
        <w:ind w:leftChars="-400" w:left="-840" w:firstLineChars="214" w:firstLine="473"/>
        <w:jc w:val="both"/>
        <w:rPr>
          <w:sz w:val="22"/>
        </w:rPr>
      </w:pPr>
      <w:r>
        <w:rPr>
          <w:rFonts w:ascii="Times New Roman" w:hAnsi="Times New Roman"/>
          <w:b/>
          <w:color w:val="000000"/>
          <w:sz w:val="22"/>
        </w:rPr>
        <w:t>​</w:t>
      </w:r>
    </w:p>
    <w:p w:rsidR="007009C0" w:rsidRDefault="004F5AA1">
      <w:pPr>
        <w:ind w:leftChars="-400" w:left="-840" w:firstLineChars="214" w:firstLine="473"/>
        <w:jc w:val="both"/>
        <w:rPr>
          <w:sz w:val="22"/>
        </w:rPr>
      </w:pPr>
      <w:r>
        <w:rPr>
          <w:rFonts w:ascii="Times New Roman" w:hAnsi="Times New Roman"/>
          <w:b/>
          <w:color w:val="000000"/>
          <w:sz w:val="22"/>
        </w:rPr>
        <w:t>ОБЩАЯ ХАРАКТЕРИСТИКА УЧЕБНОГО ПРЕДМЕТА «ЛИТЕРАТУРА»</w:t>
      </w:r>
    </w:p>
    <w:p w:rsidR="007009C0" w:rsidRDefault="004F5AA1" w:rsidP="004F5AA1">
      <w:pPr>
        <w:ind w:leftChars="-400" w:left="-840" w:firstLineChars="214" w:firstLine="471"/>
        <w:jc w:val="both"/>
        <w:rPr>
          <w:sz w:val="22"/>
        </w:rPr>
      </w:pPr>
      <w:r>
        <w:rPr>
          <w:rFonts w:ascii="Times New Roman" w:hAnsi="Times New Roman"/>
          <w:color w:val="000000"/>
          <w:sz w:val="22"/>
        </w:rPr>
        <w:t>Учебный предмет «Литература» способствует формированию духовного облика и нравственных ориентиров</w:t>
      </w:r>
      <w:r>
        <w:rPr>
          <w:rFonts w:ascii="Times New Roman" w:hAnsi="Times New Roman"/>
          <w:color w:val="000000"/>
          <w:sz w:val="22"/>
        </w:rPr>
        <w:t xml:space="preserve">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w:t>
      </w:r>
      <w:r>
        <w:rPr>
          <w:rFonts w:ascii="Times New Roman" w:hAnsi="Times New Roman"/>
          <w:color w:val="000000"/>
          <w:sz w:val="22"/>
        </w:rPr>
        <w:t xml:space="preserve">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w:t>
      </w:r>
      <w:r>
        <w:rPr>
          <w:rFonts w:ascii="Times New Roman" w:hAnsi="Times New Roman"/>
          <w:color w:val="000000"/>
          <w:sz w:val="22"/>
        </w:rPr>
        <w:t>нравственно-эстетическим ценностям, как национальным, так и общечеловеческим.</w:t>
      </w:r>
    </w:p>
    <w:p w:rsidR="007009C0" w:rsidRDefault="004F5AA1" w:rsidP="004F5AA1">
      <w:pPr>
        <w:ind w:leftChars="-400" w:left="-840" w:firstLineChars="214" w:firstLine="471"/>
        <w:jc w:val="both"/>
        <w:rPr>
          <w:sz w:val="22"/>
        </w:rPr>
      </w:pPr>
      <w:r>
        <w:rPr>
          <w:rFonts w:ascii="Times New Roman" w:hAnsi="Times New Roman"/>
          <w:color w:val="000000"/>
          <w:sz w:val="22"/>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2"/>
        </w:rPr>
        <w:t>I</w:t>
      </w:r>
      <w:proofErr w:type="gramEnd"/>
      <w:r>
        <w:rPr>
          <w:rFonts w:ascii="Times New Roman" w:hAnsi="Times New Roman"/>
          <w:color w:val="000000"/>
          <w:sz w:val="22"/>
        </w:rPr>
        <w:t>Х – начал</w:t>
      </w:r>
      <w:r>
        <w:rPr>
          <w:rFonts w:ascii="Times New Roman" w:hAnsi="Times New Roman"/>
          <w:color w:val="000000"/>
          <w:sz w:val="22"/>
        </w:rPr>
        <w:t>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w:t>
      </w:r>
      <w:r>
        <w:rPr>
          <w:rFonts w:ascii="Times New Roman" w:hAnsi="Times New Roman"/>
          <w:color w:val="000000"/>
          <w:sz w:val="22"/>
        </w:rPr>
        <w:t>том.</w:t>
      </w:r>
    </w:p>
    <w:p w:rsidR="007009C0" w:rsidRDefault="004F5AA1" w:rsidP="004F5AA1">
      <w:pPr>
        <w:ind w:leftChars="-400" w:left="-840" w:firstLineChars="214" w:firstLine="471"/>
        <w:jc w:val="both"/>
        <w:rPr>
          <w:sz w:val="22"/>
        </w:rPr>
      </w:pPr>
      <w:r>
        <w:rPr>
          <w:rFonts w:ascii="Times New Roman" w:hAnsi="Times New Roman"/>
          <w:color w:val="000000"/>
          <w:sz w:val="22"/>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Pr>
          <w:rFonts w:ascii="Times New Roman" w:hAnsi="Times New Roman"/>
          <w:color w:val="000000"/>
          <w:sz w:val="22"/>
        </w:rPr>
        <w:t>межпредметных</w:t>
      </w:r>
      <w:proofErr w:type="spellEnd"/>
      <w:r>
        <w:rPr>
          <w:rFonts w:ascii="Times New Roman" w:hAnsi="Times New Roman"/>
          <w:color w:val="000000"/>
          <w:sz w:val="22"/>
        </w:rPr>
        <w:t xml:space="preserve"> связей с курсом русского языка, истории и предметов художественного цикла, что способствует формированию художе</w:t>
      </w:r>
      <w:r>
        <w:rPr>
          <w:rFonts w:ascii="Times New Roman" w:hAnsi="Times New Roman"/>
          <w:color w:val="000000"/>
          <w:sz w:val="22"/>
        </w:rPr>
        <w:t xml:space="preserve">ственного вкуса и эстетического отношения к окружающему миру. </w:t>
      </w:r>
    </w:p>
    <w:p w:rsidR="007009C0" w:rsidRDefault="004F5AA1" w:rsidP="004F5AA1">
      <w:pPr>
        <w:ind w:leftChars="-400" w:left="-840" w:firstLineChars="214" w:firstLine="471"/>
        <w:jc w:val="both"/>
        <w:rPr>
          <w:sz w:val="22"/>
        </w:rPr>
      </w:pPr>
      <w:r>
        <w:rPr>
          <w:rFonts w:ascii="Times New Roman" w:hAnsi="Times New Roman"/>
          <w:color w:val="000000"/>
          <w:sz w:val="22"/>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2"/>
        </w:rPr>
        <w:t>I</w:t>
      </w:r>
      <w:proofErr w:type="gramEnd"/>
      <w:r>
        <w:rPr>
          <w:rFonts w:ascii="Times New Roman" w:hAnsi="Times New Roman"/>
          <w:color w:val="000000"/>
          <w:sz w:val="22"/>
        </w:rPr>
        <w:t xml:space="preserve">Х – начала ХХI века, представлены разделы, включающие произведения </w:t>
      </w:r>
      <w:r>
        <w:rPr>
          <w:rFonts w:ascii="Times New Roman" w:hAnsi="Times New Roman"/>
          <w:color w:val="000000"/>
          <w:sz w:val="22"/>
        </w:rPr>
        <w:t>литератур народов России и зарубежной литературы.</w:t>
      </w:r>
    </w:p>
    <w:p w:rsidR="007009C0" w:rsidRDefault="004F5AA1" w:rsidP="004F5AA1">
      <w:pPr>
        <w:ind w:leftChars="-400" w:left="-840" w:firstLineChars="214" w:firstLine="471"/>
        <w:jc w:val="both"/>
        <w:rPr>
          <w:sz w:val="22"/>
        </w:rPr>
      </w:pPr>
      <w:r>
        <w:rPr>
          <w:rFonts w:ascii="Times New Roman" w:hAnsi="Times New Roman"/>
          <w:color w:val="000000"/>
          <w:sz w:val="22"/>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009C0" w:rsidRDefault="004F5AA1" w:rsidP="004F5AA1">
      <w:pPr>
        <w:ind w:leftChars="-400" w:left="-840" w:firstLineChars="214" w:firstLine="471"/>
        <w:jc w:val="both"/>
        <w:rPr>
          <w:rFonts w:ascii="Times New Roman" w:hAnsi="Times New Roman"/>
          <w:color w:val="000000"/>
          <w:sz w:val="22"/>
        </w:rPr>
      </w:pPr>
      <w:r>
        <w:rPr>
          <w:rFonts w:ascii="Times New Roman" w:hAnsi="Times New Roman"/>
          <w:color w:val="000000"/>
          <w:sz w:val="22"/>
        </w:rPr>
        <w:t>В рабочей программе на базовом ур</w:t>
      </w:r>
      <w:r>
        <w:rPr>
          <w:rFonts w:ascii="Times New Roman" w:hAnsi="Times New Roman"/>
          <w:color w:val="000000"/>
          <w:sz w:val="22"/>
        </w:rPr>
        <w:t xml:space="preserve">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Pr>
          <w:rFonts w:ascii="Times New Roman" w:hAnsi="Times New Roman"/>
          <w:color w:val="000000"/>
          <w:sz w:val="22"/>
        </w:rPr>
        <w:t>мотивированных</w:t>
      </w:r>
      <w:proofErr w:type="gramEnd"/>
      <w:r>
        <w:rPr>
          <w:rFonts w:ascii="Times New Roman" w:hAnsi="Times New Roman"/>
          <w:color w:val="000000"/>
          <w:sz w:val="22"/>
        </w:rPr>
        <w:t xml:space="preserve"> и способных обучающихся, выбр</w:t>
      </w:r>
      <w:r>
        <w:rPr>
          <w:rFonts w:ascii="Times New Roman" w:hAnsi="Times New Roman"/>
          <w:color w:val="000000"/>
          <w:sz w:val="22"/>
        </w:rPr>
        <w:t>авших данный уровень изучения предмета.</w:t>
      </w:r>
    </w:p>
    <w:p w:rsidR="007009C0" w:rsidRDefault="007009C0" w:rsidP="004F5AA1">
      <w:pPr>
        <w:ind w:leftChars="-400" w:left="-840" w:firstLineChars="214" w:firstLine="471"/>
        <w:jc w:val="both"/>
        <w:rPr>
          <w:rFonts w:ascii="Times New Roman" w:hAnsi="Times New Roman"/>
          <w:color w:val="000000"/>
          <w:sz w:val="22"/>
        </w:rPr>
      </w:pPr>
    </w:p>
    <w:p w:rsidR="007009C0" w:rsidRDefault="004F5AA1">
      <w:pPr>
        <w:ind w:leftChars="-400" w:left="-840" w:firstLineChars="214" w:firstLine="473"/>
        <w:rPr>
          <w:sz w:val="22"/>
        </w:rPr>
      </w:pPr>
      <w:r>
        <w:rPr>
          <w:rFonts w:ascii="Times New Roman" w:hAnsi="Times New Roman"/>
          <w:b/>
          <w:color w:val="000000"/>
          <w:sz w:val="22"/>
        </w:rPr>
        <w:t>ЦЕЛИ ИЗУЧЕНИЯ УЧЕБНОГО ПРЕДМЕТА «ЛИТЕРАТУРА»</w:t>
      </w:r>
    </w:p>
    <w:p w:rsidR="007009C0" w:rsidRDefault="004F5AA1" w:rsidP="004F5AA1">
      <w:pPr>
        <w:ind w:leftChars="-400" w:left="-840" w:firstLineChars="214" w:firstLine="471"/>
        <w:jc w:val="both"/>
        <w:rPr>
          <w:sz w:val="22"/>
        </w:rPr>
      </w:pPr>
      <w:r>
        <w:rPr>
          <w:rFonts w:ascii="Times New Roman" w:hAnsi="Times New Roman"/>
          <w:color w:val="000000"/>
          <w:sz w:val="22"/>
        </w:rPr>
        <w:t>Цели изучения предмета «Литература» в средней школе состоят:</w:t>
      </w:r>
    </w:p>
    <w:p w:rsidR="007009C0" w:rsidRDefault="004F5AA1" w:rsidP="004F5AA1">
      <w:pPr>
        <w:ind w:leftChars="-400" w:left="-840" w:firstLineChars="214" w:firstLine="471"/>
        <w:jc w:val="both"/>
        <w:rPr>
          <w:sz w:val="22"/>
        </w:rPr>
      </w:pPr>
      <w:r>
        <w:rPr>
          <w:rFonts w:ascii="Times New Roman" w:hAnsi="Times New Roman"/>
          <w:color w:val="000000"/>
          <w:sz w:val="22"/>
        </w:rPr>
        <w:t xml:space="preserve">в </w:t>
      </w:r>
      <w:proofErr w:type="spellStart"/>
      <w:r>
        <w:rPr>
          <w:rFonts w:ascii="Times New Roman" w:hAnsi="Times New Roman"/>
          <w:color w:val="000000"/>
          <w:sz w:val="22"/>
        </w:rPr>
        <w:t>сформированности</w:t>
      </w:r>
      <w:proofErr w:type="spellEnd"/>
      <w:r>
        <w:rPr>
          <w:rFonts w:ascii="Times New Roman" w:hAnsi="Times New Roman"/>
          <w:color w:val="000000"/>
          <w:sz w:val="22"/>
        </w:rPr>
        <w:t xml:space="preserve"> чувства причастности к отечественным культурным традициям, лежащим в основе исторической п</w:t>
      </w:r>
      <w:r>
        <w:rPr>
          <w:rFonts w:ascii="Times New Roman" w:hAnsi="Times New Roman"/>
          <w:color w:val="000000"/>
          <w:sz w:val="22"/>
        </w:rPr>
        <w:t xml:space="preserve">реемственности поколений, и уважительного отношения к другим культурам; </w:t>
      </w:r>
    </w:p>
    <w:p w:rsidR="007009C0" w:rsidRDefault="004F5AA1" w:rsidP="004F5AA1">
      <w:pPr>
        <w:ind w:leftChars="-400" w:left="-840" w:firstLineChars="214" w:firstLine="471"/>
        <w:jc w:val="both"/>
        <w:rPr>
          <w:sz w:val="22"/>
        </w:rPr>
      </w:pPr>
      <w:r>
        <w:rPr>
          <w:rFonts w:ascii="Times New Roman" w:hAnsi="Times New Roman"/>
          <w:color w:val="000000"/>
          <w:sz w:val="22"/>
        </w:rPr>
        <w:t>в развитии ценностно-смысловой сферы личности на основе высоких этических идеалов;</w:t>
      </w:r>
    </w:p>
    <w:p w:rsidR="007009C0" w:rsidRDefault="004F5AA1" w:rsidP="004F5AA1">
      <w:pPr>
        <w:ind w:leftChars="-400" w:left="-840" w:firstLineChars="214" w:firstLine="471"/>
        <w:jc w:val="both"/>
        <w:rPr>
          <w:sz w:val="22"/>
        </w:rPr>
      </w:pPr>
      <w:r>
        <w:rPr>
          <w:rFonts w:ascii="Times New Roman" w:hAnsi="Times New Roman"/>
          <w:color w:val="000000"/>
          <w:sz w:val="22"/>
        </w:rPr>
        <w:t xml:space="preserve">в осознании ценностного отношения к литературе как неотъемлемой части культуры и взаимосвязей между </w:t>
      </w:r>
      <w:r>
        <w:rPr>
          <w:rFonts w:ascii="Times New Roman" w:hAnsi="Times New Roman"/>
          <w:color w:val="000000"/>
          <w:sz w:val="22"/>
        </w:rPr>
        <w:t xml:space="preserve">языковым, литературным, интеллектуальным, духовно-нравственным развитием личности. </w:t>
      </w:r>
    </w:p>
    <w:p w:rsidR="007009C0" w:rsidRDefault="004F5AA1" w:rsidP="004F5AA1">
      <w:pPr>
        <w:ind w:leftChars="-400" w:left="-840" w:firstLineChars="214" w:firstLine="471"/>
        <w:jc w:val="both"/>
        <w:rPr>
          <w:sz w:val="22"/>
        </w:rPr>
      </w:pPr>
      <w:proofErr w:type="gramStart"/>
      <w:r>
        <w:rPr>
          <w:rFonts w:ascii="Times New Roman" w:hAnsi="Times New Roman"/>
          <w:color w:val="000000"/>
          <w:sz w:val="22"/>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w:t>
      </w:r>
      <w:r>
        <w:rPr>
          <w:rFonts w:ascii="Times New Roman" w:hAnsi="Times New Roman"/>
          <w:color w:val="000000"/>
          <w:sz w:val="22"/>
        </w:rPr>
        <w:t>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Pr>
          <w:rFonts w:ascii="Times New Roman" w:hAnsi="Times New Roman"/>
          <w:color w:val="000000"/>
          <w:sz w:val="22"/>
        </w:rPr>
        <w:t xml:space="preserve"> Достижение указанных це</w:t>
      </w:r>
      <w:r>
        <w:rPr>
          <w:rFonts w:ascii="Times New Roman" w:hAnsi="Times New Roman"/>
          <w:color w:val="000000"/>
          <w:sz w:val="22"/>
        </w:rPr>
        <w:t xml:space="preserve">лей возможно при комплексном решении учебных и воспитательных задач, стоящих перед старшей школой и сформулированных в ФГОС СОО. </w:t>
      </w:r>
    </w:p>
    <w:p w:rsidR="007009C0" w:rsidRDefault="004F5AA1" w:rsidP="004F5AA1">
      <w:pPr>
        <w:ind w:leftChars="-400" w:left="-840" w:firstLineChars="214" w:firstLine="471"/>
        <w:jc w:val="both"/>
        <w:rPr>
          <w:sz w:val="22"/>
        </w:rPr>
      </w:pPr>
      <w:proofErr w:type="gramStart"/>
      <w:r>
        <w:rPr>
          <w:rFonts w:ascii="Times New Roman" w:hAnsi="Times New Roman"/>
          <w:color w:val="000000"/>
          <w:sz w:val="22"/>
        </w:rPr>
        <w:lastRenderedPageBreak/>
        <w:t>Задачи, связанные с формированием чувства причастности к отечественным традициям и осознанием исторической преемственности пок</w:t>
      </w:r>
      <w:r>
        <w:rPr>
          <w:rFonts w:ascii="Times New Roman" w:hAnsi="Times New Roman"/>
          <w:color w:val="000000"/>
          <w:sz w:val="22"/>
        </w:rPr>
        <w:t>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w:t>
      </w:r>
      <w:r>
        <w:rPr>
          <w:rFonts w:ascii="Times New Roman" w:hAnsi="Times New Roman"/>
          <w:color w:val="000000"/>
          <w:sz w:val="22"/>
        </w:rPr>
        <w:t>а ХХI века, воспитании уважения к отечественной классической литературе как социокультурному и эстетическому феномену, освоении в ходе</w:t>
      </w:r>
      <w:proofErr w:type="gramEnd"/>
      <w:r>
        <w:rPr>
          <w:rFonts w:ascii="Times New Roman" w:hAnsi="Times New Roman"/>
          <w:color w:val="000000"/>
          <w:sz w:val="22"/>
        </w:rPr>
        <w:t xml:space="preserve"> изучения литературы духовного опыта человечества, этико-нравственных, философско-мировоззренческих, социально-бытовых, ку</w:t>
      </w:r>
      <w:r>
        <w:rPr>
          <w:rFonts w:ascii="Times New Roman" w:hAnsi="Times New Roman"/>
          <w:color w:val="000000"/>
          <w:sz w:val="22"/>
        </w:rPr>
        <w:t xml:space="preserve">льтурных традиций и ценностей. </w:t>
      </w:r>
    </w:p>
    <w:p w:rsidR="007009C0" w:rsidRDefault="004F5AA1" w:rsidP="004F5AA1">
      <w:pPr>
        <w:ind w:leftChars="-400" w:left="-840" w:firstLineChars="214" w:firstLine="471"/>
        <w:jc w:val="both"/>
        <w:rPr>
          <w:sz w:val="22"/>
        </w:rPr>
      </w:pPr>
      <w:proofErr w:type="gramStart"/>
      <w:r>
        <w:rPr>
          <w:rFonts w:ascii="Times New Roman" w:hAnsi="Times New Roman"/>
          <w:color w:val="000000"/>
          <w:sz w:val="22"/>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w:t>
      </w:r>
      <w:r>
        <w:rPr>
          <w:rFonts w:ascii="Times New Roman" w:hAnsi="Times New Roman"/>
          <w:color w:val="000000"/>
          <w:sz w:val="22"/>
        </w:rPr>
        <w:t>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w:t>
      </w:r>
      <w:r>
        <w:rPr>
          <w:rFonts w:ascii="Times New Roman" w:hAnsi="Times New Roman"/>
          <w:color w:val="000000"/>
          <w:sz w:val="22"/>
        </w:rPr>
        <w:t>итературы, в</w:t>
      </w:r>
      <w:proofErr w:type="gramEnd"/>
      <w:r>
        <w:rPr>
          <w:rFonts w:ascii="Times New Roman" w:hAnsi="Times New Roman"/>
          <w:color w:val="000000"/>
          <w:sz w:val="22"/>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w:t>
      </w:r>
      <w:r>
        <w:rPr>
          <w:rFonts w:ascii="Times New Roman" w:hAnsi="Times New Roman"/>
          <w:color w:val="000000"/>
          <w:sz w:val="22"/>
        </w:rPr>
        <w:t>ре, чтению, образованию, книжной культуре.</w:t>
      </w:r>
    </w:p>
    <w:p w:rsidR="007009C0" w:rsidRDefault="004F5AA1" w:rsidP="004F5AA1">
      <w:pPr>
        <w:ind w:leftChars="-400" w:left="-840" w:firstLineChars="214" w:firstLine="471"/>
        <w:jc w:val="both"/>
        <w:rPr>
          <w:sz w:val="22"/>
        </w:rPr>
      </w:pPr>
      <w:proofErr w:type="gramStart"/>
      <w:r>
        <w:rPr>
          <w:rFonts w:ascii="Times New Roman" w:hAnsi="Times New Roman"/>
          <w:color w:val="000000"/>
          <w:sz w:val="22"/>
        </w:rPr>
        <w:t xml:space="preserve">Задачи, связанные с воспитанием читательских качеств </w:t>
      </w:r>
      <w:r>
        <w:rPr>
          <w:rFonts w:ascii="Times New Roman" w:hAnsi="Times New Roman"/>
          <w:color w:val="000000"/>
          <w:spacing w:val="-2"/>
          <w:sz w:val="22"/>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w:t>
      </w:r>
      <w:r>
        <w:rPr>
          <w:rFonts w:ascii="Times New Roman" w:hAnsi="Times New Roman"/>
          <w:color w:val="000000"/>
          <w:spacing w:val="-2"/>
          <w:sz w:val="22"/>
        </w:rPr>
        <w:t>ы на развити</w:t>
      </w:r>
      <w:r>
        <w:rPr>
          <w:rFonts w:ascii="Times New Roman" w:hAnsi="Times New Roman"/>
          <w:color w:val="000000"/>
          <w:sz w:val="22"/>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w:t>
      </w:r>
      <w:r>
        <w:rPr>
          <w:rFonts w:ascii="Times New Roman" w:hAnsi="Times New Roman"/>
          <w:color w:val="000000"/>
          <w:sz w:val="22"/>
        </w:rPr>
        <w:t>я об историко-литературном процессе.</w:t>
      </w:r>
      <w:proofErr w:type="gramEnd"/>
      <w:r>
        <w:rPr>
          <w:rFonts w:ascii="Times New Roman" w:hAnsi="Times New Roman"/>
          <w:color w:val="000000"/>
          <w:sz w:val="22"/>
        </w:rPr>
        <w:t xml:space="preserve"> </w:t>
      </w:r>
      <w:proofErr w:type="gramStart"/>
      <w:r>
        <w:rPr>
          <w:rFonts w:ascii="Times New Roman" w:hAnsi="Times New Roman"/>
          <w:color w:val="000000"/>
          <w:sz w:val="22"/>
        </w:rPr>
        <w:t>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w:t>
      </w:r>
      <w:r>
        <w:rPr>
          <w:rFonts w:ascii="Times New Roman" w:hAnsi="Times New Roman"/>
          <w:color w:val="000000"/>
          <w:sz w:val="22"/>
        </w:rPr>
        <w:t>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w:t>
      </w:r>
      <w:r>
        <w:rPr>
          <w:rFonts w:ascii="Times New Roman" w:hAnsi="Times New Roman"/>
          <w:color w:val="000000"/>
          <w:sz w:val="22"/>
        </w:rPr>
        <w:t xml:space="preserve">торской позиции. </w:t>
      </w:r>
      <w:proofErr w:type="gramEnd"/>
    </w:p>
    <w:p w:rsidR="007009C0" w:rsidRDefault="004F5AA1" w:rsidP="004F5AA1">
      <w:pPr>
        <w:ind w:leftChars="-400" w:left="-840" w:firstLineChars="214" w:firstLine="471"/>
        <w:jc w:val="both"/>
        <w:rPr>
          <w:rFonts w:ascii="Times New Roman" w:hAnsi="Times New Roman"/>
          <w:color w:val="000000"/>
          <w:sz w:val="22"/>
        </w:rPr>
      </w:pPr>
      <w:proofErr w:type="gramStart"/>
      <w:r>
        <w:rPr>
          <w:rFonts w:ascii="Times New Roman" w:hAnsi="Times New Roman"/>
          <w:color w:val="000000"/>
          <w:sz w:val="22"/>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w:t>
      </w:r>
      <w:r>
        <w:rPr>
          <w:rFonts w:ascii="Times New Roman" w:hAnsi="Times New Roman"/>
          <w:color w:val="000000"/>
          <w:sz w:val="22"/>
        </w:rPr>
        <w:t>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7009C0" w:rsidRDefault="007009C0" w:rsidP="004F5AA1">
      <w:pPr>
        <w:ind w:leftChars="-400" w:left="-840" w:firstLineChars="214" w:firstLine="471"/>
        <w:jc w:val="both"/>
        <w:rPr>
          <w:rFonts w:ascii="Times New Roman" w:hAnsi="Times New Roman"/>
          <w:color w:val="000000"/>
          <w:sz w:val="22"/>
        </w:rPr>
      </w:pPr>
    </w:p>
    <w:p w:rsidR="007009C0" w:rsidRDefault="004F5AA1">
      <w:pPr>
        <w:ind w:leftChars="-400" w:left="-840" w:firstLineChars="214" w:firstLine="473"/>
        <w:rPr>
          <w:sz w:val="22"/>
        </w:rPr>
      </w:pPr>
      <w:r>
        <w:rPr>
          <w:rFonts w:ascii="Times New Roman" w:hAnsi="Times New Roman"/>
          <w:b/>
          <w:color w:val="000000"/>
          <w:sz w:val="22"/>
        </w:rPr>
        <w:t>МЕСТО УЧЕБНОГО ПРЕДМЕТА «ЛИТЕРАТУРА» В УЧЕБНОМ ПЛАНЕ</w:t>
      </w:r>
    </w:p>
    <w:p w:rsidR="007009C0" w:rsidRDefault="004F5AA1">
      <w:pPr>
        <w:ind w:firstLine="600"/>
        <w:jc w:val="both"/>
        <w:rPr>
          <w:sz w:val="22"/>
        </w:rPr>
      </w:pPr>
      <w:r>
        <w:rPr>
          <w:rFonts w:ascii="Times New Roman" w:hAnsi="Times New Roman"/>
          <w:color w:val="000000"/>
          <w:sz w:val="22"/>
        </w:rPr>
        <w:t>На изучение литературы</w:t>
      </w:r>
      <w:r>
        <w:rPr>
          <w:rFonts w:ascii="Times New Roman" w:hAnsi="Times New Roman"/>
          <w:color w:val="000000"/>
          <w:sz w:val="22"/>
        </w:rPr>
        <w:t xml:space="preserve">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7009C0" w:rsidRDefault="007009C0">
      <w:pPr>
        <w:rPr>
          <w:sz w:val="22"/>
        </w:rPr>
        <w:sectPr w:rsidR="007009C0">
          <w:pgSz w:w="11906" w:h="16383"/>
          <w:pgMar w:top="1440" w:right="866" w:bottom="1440" w:left="1800" w:header="720" w:footer="720" w:gutter="0"/>
          <w:cols w:space="720"/>
        </w:sectPr>
      </w:pPr>
      <w:bookmarkStart w:id="1" w:name="block-1697262"/>
    </w:p>
    <w:bookmarkEnd w:id="1"/>
    <w:p w:rsidR="007009C0" w:rsidRDefault="004F5AA1">
      <w:pPr>
        <w:ind w:leftChars="-400" w:left="-840" w:rightChars="-444" w:right="-932"/>
        <w:rPr>
          <w:sz w:val="22"/>
        </w:rPr>
      </w:pPr>
      <w:r>
        <w:rPr>
          <w:rFonts w:ascii="Times New Roman" w:hAnsi="Times New Roman"/>
          <w:b/>
          <w:color w:val="000000"/>
          <w:sz w:val="22"/>
        </w:rPr>
        <w:lastRenderedPageBreak/>
        <w:t xml:space="preserve">СОДЕРЖАНИЕ УЧЕБНОГО ПРЕДМЕТА «ЛИТЕРАТУРА» </w:t>
      </w:r>
    </w:p>
    <w:p w:rsidR="007009C0" w:rsidRDefault="004F5AA1">
      <w:pPr>
        <w:ind w:leftChars="-400" w:left="-840" w:rightChars="-444" w:right="-932"/>
        <w:rPr>
          <w:sz w:val="22"/>
        </w:rPr>
      </w:pPr>
      <w:r>
        <w:rPr>
          <w:rFonts w:ascii="Times New Roman" w:hAnsi="Times New Roman"/>
          <w:b/>
          <w:color w:val="000000"/>
          <w:sz w:val="22"/>
        </w:rPr>
        <w:t>​</w:t>
      </w:r>
    </w:p>
    <w:p w:rsidR="007009C0" w:rsidRDefault="004F5AA1">
      <w:pPr>
        <w:ind w:leftChars="-400" w:left="-840" w:rightChars="-444" w:right="-932"/>
        <w:rPr>
          <w:sz w:val="22"/>
        </w:rPr>
      </w:pPr>
      <w:r>
        <w:rPr>
          <w:rFonts w:ascii="Times New Roman" w:hAnsi="Times New Roman"/>
          <w:b/>
          <w:color w:val="000000"/>
          <w:sz w:val="22"/>
        </w:rPr>
        <w:t>10 КЛАСС</w:t>
      </w:r>
    </w:p>
    <w:p w:rsidR="007009C0" w:rsidRDefault="004F5AA1">
      <w:pPr>
        <w:ind w:leftChars="-400" w:left="-840" w:rightChars="-444" w:right="-932"/>
        <w:jc w:val="both"/>
        <w:rPr>
          <w:sz w:val="22"/>
        </w:rPr>
      </w:pPr>
      <w:r>
        <w:rPr>
          <w:rFonts w:ascii="Times New Roman" w:hAnsi="Times New Roman"/>
          <w:b/>
          <w:color w:val="000000"/>
          <w:sz w:val="22"/>
        </w:rPr>
        <w:t>Л</w:t>
      </w:r>
      <w:r>
        <w:rPr>
          <w:rFonts w:ascii="Times New Roman" w:hAnsi="Times New Roman"/>
          <w:b/>
          <w:color w:val="000000"/>
          <w:sz w:val="22"/>
        </w:rPr>
        <w:t>итература второй половины XIX века</w:t>
      </w:r>
    </w:p>
    <w:p w:rsidR="007009C0" w:rsidRDefault="004F5AA1">
      <w:pPr>
        <w:ind w:leftChars="-400" w:left="-840" w:rightChars="-444" w:right="-932"/>
        <w:jc w:val="both"/>
        <w:rPr>
          <w:sz w:val="22"/>
        </w:rPr>
      </w:pPr>
      <w:r>
        <w:rPr>
          <w:rFonts w:ascii="Times New Roman" w:hAnsi="Times New Roman"/>
          <w:b/>
          <w:color w:val="000000"/>
          <w:sz w:val="22"/>
        </w:rPr>
        <w:t xml:space="preserve">А. Н. Островский. </w:t>
      </w:r>
      <w:r>
        <w:rPr>
          <w:rFonts w:ascii="Times New Roman" w:hAnsi="Times New Roman"/>
          <w:color w:val="000000"/>
          <w:sz w:val="22"/>
        </w:rPr>
        <w:t>Драма «Гроза».</w:t>
      </w:r>
    </w:p>
    <w:p w:rsidR="007009C0" w:rsidRDefault="004F5AA1">
      <w:pPr>
        <w:ind w:leftChars="-400" w:left="-840" w:rightChars="-444" w:right="-932"/>
        <w:jc w:val="both"/>
        <w:rPr>
          <w:sz w:val="22"/>
        </w:rPr>
      </w:pPr>
      <w:r>
        <w:rPr>
          <w:rFonts w:ascii="Times New Roman" w:hAnsi="Times New Roman"/>
          <w:b/>
          <w:color w:val="000000"/>
          <w:sz w:val="22"/>
        </w:rPr>
        <w:t>И. А. Гончаров.</w:t>
      </w:r>
      <w:r>
        <w:rPr>
          <w:rFonts w:ascii="Times New Roman" w:hAnsi="Times New Roman"/>
          <w:color w:val="000000"/>
          <w:sz w:val="22"/>
        </w:rPr>
        <w:t xml:space="preserve"> Роман «Обломов».</w:t>
      </w:r>
    </w:p>
    <w:p w:rsidR="007009C0" w:rsidRDefault="004F5AA1">
      <w:pPr>
        <w:ind w:leftChars="-400" w:left="-840" w:rightChars="-444" w:right="-932"/>
        <w:jc w:val="both"/>
        <w:rPr>
          <w:sz w:val="22"/>
        </w:rPr>
      </w:pPr>
      <w:r>
        <w:rPr>
          <w:rFonts w:ascii="Times New Roman" w:hAnsi="Times New Roman"/>
          <w:b/>
          <w:color w:val="000000"/>
          <w:sz w:val="22"/>
        </w:rPr>
        <w:t xml:space="preserve">И. С. Тургенев. </w:t>
      </w:r>
      <w:r>
        <w:rPr>
          <w:rFonts w:ascii="Times New Roman" w:hAnsi="Times New Roman"/>
          <w:color w:val="000000"/>
          <w:sz w:val="22"/>
        </w:rPr>
        <w:t>Роман «Отцы и дети».</w:t>
      </w:r>
    </w:p>
    <w:p w:rsidR="007009C0" w:rsidRDefault="004F5AA1">
      <w:pPr>
        <w:ind w:leftChars="-400" w:left="-840" w:rightChars="-444" w:right="-932"/>
        <w:jc w:val="both"/>
        <w:rPr>
          <w:sz w:val="22"/>
        </w:rPr>
      </w:pPr>
      <w:r>
        <w:rPr>
          <w:rFonts w:ascii="Times New Roman" w:hAnsi="Times New Roman"/>
          <w:b/>
          <w:color w:val="000000"/>
          <w:sz w:val="22"/>
        </w:rPr>
        <w:t>Ф. И. Тютчев.</w:t>
      </w:r>
      <w:r>
        <w:rPr>
          <w:rFonts w:ascii="Times New Roman" w:hAnsi="Times New Roman"/>
          <w:color w:val="000000"/>
          <w:sz w:val="22"/>
        </w:rPr>
        <w:t xml:space="preserve"> Стихотворения ‌</w:t>
      </w:r>
      <w:bookmarkStart w:id="2" w:name="48bc43c6-6543-4d2e-be22-d1d9dcade9cc"/>
      <w:r>
        <w:rPr>
          <w:rFonts w:ascii="Times New Roman" w:hAnsi="Times New Roman"/>
          <w:color w:val="000000"/>
          <w:sz w:val="22"/>
        </w:rPr>
        <w:t>(не менее трёх по выбору). Например, «</w:t>
      </w:r>
      <w:proofErr w:type="spellStart"/>
      <w:r>
        <w:rPr>
          <w:rFonts w:ascii="Times New Roman" w:hAnsi="Times New Roman"/>
          <w:color w:val="000000"/>
          <w:sz w:val="22"/>
        </w:rPr>
        <w:t>Silentium</w:t>
      </w:r>
      <w:proofErr w:type="spellEnd"/>
      <w:r>
        <w:rPr>
          <w:rFonts w:ascii="Times New Roman" w:hAnsi="Times New Roman"/>
          <w:color w:val="000000"/>
          <w:sz w:val="22"/>
        </w:rPr>
        <w:t xml:space="preserve">!», «Не то, что мните вы, природа...», </w:t>
      </w:r>
      <w:r>
        <w:rPr>
          <w:rFonts w:ascii="Times New Roman" w:hAnsi="Times New Roman"/>
          <w:color w:val="000000"/>
          <w:sz w:val="22"/>
        </w:rPr>
        <w:t>«Умом Россию не понять…», «О, как убийственно мы любим...», «Нам не дано предугадать…», «К. Б.» («Я встретил вас – и всё былое...») и др.</w:t>
      </w:r>
      <w:bookmarkEnd w:id="2"/>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Н. А. Некрасов.</w:t>
      </w:r>
      <w:r>
        <w:rPr>
          <w:rFonts w:ascii="Times New Roman" w:hAnsi="Times New Roman"/>
          <w:color w:val="000000"/>
          <w:sz w:val="22"/>
        </w:rPr>
        <w:t xml:space="preserve"> Стихотворения ‌</w:t>
      </w:r>
      <w:bookmarkStart w:id="3" w:name="031b8cc4-cde5-4a9c-905b-e00f20638553"/>
      <w:r>
        <w:rPr>
          <w:rFonts w:ascii="Times New Roman" w:hAnsi="Times New Roman"/>
          <w:color w:val="000000"/>
          <w:sz w:val="22"/>
        </w:rPr>
        <w:t>(не менее трёх по выбору). Например, «Тройка», «Я не люблю иронии твоей...», «Вчерашни</w:t>
      </w:r>
      <w:r>
        <w:rPr>
          <w:rFonts w:ascii="Times New Roman" w:hAnsi="Times New Roman"/>
          <w:color w:val="000000"/>
          <w:sz w:val="22"/>
        </w:rPr>
        <w:t>й день, часу в шестом…», «Мы с тобой бестолковые люди...», «Поэт и Гражданин», «Элегия» («Пускай нам говорит изменчивая мода...») и др.</w:t>
      </w:r>
      <w:bookmarkEnd w:id="3"/>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color w:val="000000"/>
          <w:sz w:val="22"/>
        </w:rPr>
        <w:t>Поэма «Кому на Руси жить хорошо».</w:t>
      </w:r>
    </w:p>
    <w:p w:rsidR="007009C0" w:rsidRDefault="004F5AA1">
      <w:pPr>
        <w:ind w:leftChars="-400" w:left="-840" w:rightChars="-444" w:right="-932"/>
        <w:jc w:val="both"/>
        <w:rPr>
          <w:sz w:val="22"/>
        </w:rPr>
      </w:pPr>
      <w:r>
        <w:rPr>
          <w:rFonts w:ascii="Times New Roman" w:hAnsi="Times New Roman"/>
          <w:b/>
          <w:color w:val="000000"/>
          <w:sz w:val="22"/>
        </w:rPr>
        <w:t>А. А. Фет.</w:t>
      </w:r>
      <w:r>
        <w:rPr>
          <w:rFonts w:ascii="Times New Roman" w:hAnsi="Times New Roman"/>
          <w:color w:val="000000"/>
          <w:sz w:val="22"/>
        </w:rPr>
        <w:t xml:space="preserve"> Стихотворения ‌</w:t>
      </w:r>
      <w:bookmarkStart w:id="4" w:name="eb23db15-b015-4a3a-8a97-7db9cc20cece"/>
      <w:r>
        <w:rPr>
          <w:rFonts w:ascii="Times New Roman" w:hAnsi="Times New Roman"/>
          <w:color w:val="000000"/>
          <w:sz w:val="22"/>
        </w:rPr>
        <w:t xml:space="preserve">(не менее трёх по выбору). </w:t>
      </w:r>
      <w:proofErr w:type="gramStart"/>
      <w:r>
        <w:rPr>
          <w:rFonts w:ascii="Times New Roman" w:hAnsi="Times New Roman"/>
          <w:color w:val="000000"/>
          <w:sz w:val="22"/>
        </w:rPr>
        <w:t>Например, «Одним толчком согнать</w:t>
      </w:r>
      <w:r>
        <w:rPr>
          <w:rFonts w:ascii="Times New Roman" w:hAnsi="Times New Roman"/>
          <w:color w:val="000000"/>
          <w:sz w:val="22"/>
        </w:rPr>
        <w:t xml:space="preserve"> ладью живую…», «Ещё майская ночь», «Вечер», «Это утро, радость эта…», «Шёпот, робкое дыханье…», «Сияла ночь.</w:t>
      </w:r>
      <w:proofErr w:type="gramEnd"/>
      <w:r>
        <w:rPr>
          <w:rFonts w:ascii="Times New Roman" w:hAnsi="Times New Roman"/>
          <w:color w:val="000000"/>
          <w:sz w:val="22"/>
        </w:rPr>
        <w:t xml:space="preserve"> Луной был полон сад. Лежали…» и др.</w:t>
      </w:r>
      <w:bookmarkEnd w:id="4"/>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М. Е. Салтыков-Щедрин.</w:t>
      </w:r>
      <w:r>
        <w:rPr>
          <w:rFonts w:ascii="Times New Roman" w:hAnsi="Times New Roman"/>
          <w:color w:val="000000"/>
          <w:sz w:val="22"/>
        </w:rPr>
        <w:t xml:space="preserve"> Роман-хроника «История одного города» ‌</w:t>
      </w:r>
      <w:bookmarkStart w:id="5" w:name="29387ada-5345-4af2-8dea-d972ed55bcee"/>
      <w:r>
        <w:rPr>
          <w:rFonts w:ascii="Times New Roman" w:hAnsi="Times New Roman"/>
          <w:color w:val="000000"/>
          <w:sz w:val="22"/>
        </w:rPr>
        <w:t>(не менее двух глав по выбору). Например, главы</w:t>
      </w:r>
      <w:r>
        <w:rPr>
          <w:rFonts w:ascii="Times New Roman" w:hAnsi="Times New Roman"/>
          <w:color w:val="000000"/>
          <w:sz w:val="22"/>
        </w:rPr>
        <w:t xml:space="preserve"> «О </w:t>
      </w:r>
      <w:proofErr w:type="spellStart"/>
      <w:r>
        <w:rPr>
          <w:rFonts w:ascii="Times New Roman" w:hAnsi="Times New Roman"/>
          <w:color w:val="000000"/>
          <w:sz w:val="22"/>
        </w:rPr>
        <w:t>корени</w:t>
      </w:r>
      <w:proofErr w:type="spellEnd"/>
      <w:r>
        <w:rPr>
          <w:rFonts w:ascii="Times New Roman" w:hAnsi="Times New Roman"/>
          <w:color w:val="000000"/>
          <w:sz w:val="22"/>
        </w:rPr>
        <w:t xml:space="preserve"> происхождения </w:t>
      </w:r>
      <w:proofErr w:type="spellStart"/>
      <w:r>
        <w:rPr>
          <w:rFonts w:ascii="Times New Roman" w:hAnsi="Times New Roman"/>
          <w:color w:val="000000"/>
          <w:sz w:val="22"/>
        </w:rPr>
        <w:t>глуповцев</w:t>
      </w:r>
      <w:proofErr w:type="spellEnd"/>
      <w:r>
        <w:rPr>
          <w:rFonts w:ascii="Times New Roman" w:hAnsi="Times New Roman"/>
          <w:color w:val="000000"/>
          <w:sz w:val="22"/>
        </w:rPr>
        <w:t>», «Опись градоначальникам», «Органчик», «Подтверждение покаяния» и др.</w:t>
      </w:r>
      <w:bookmarkEnd w:id="5"/>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Ф. М. Достоевский.</w:t>
      </w:r>
      <w:r>
        <w:rPr>
          <w:rFonts w:ascii="Times New Roman" w:hAnsi="Times New Roman"/>
          <w:color w:val="000000"/>
          <w:sz w:val="22"/>
        </w:rPr>
        <w:t xml:space="preserve"> Роман «Преступление и наказание».</w:t>
      </w:r>
    </w:p>
    <w:p w:rsidR="007009C0" w:rsidRDefault="004F5AA1">
      <w:pPr>
        <w:ind w:leftChars="-400" w:left="-840" w:rightChars="-444" w:right="-932"/>
        <w:jc w:val="both"/>
        <w:rPr>
          <w:sz w:val="22"/>
        </w:rPr>
      </w:pPr>
      <w:r>
        <w:rPr>
          <w:rFonts w:ascii="Times New Roman" w:hAnsi="Times New Roman"/>
          <w:b/>
          <w:color w:val="000000"/>
          <w:sz w:val="22"/>
        </w:rPr>
        <w:t>Л. Н. Толстой.</w:t>
      </w:r>
      <w:r>
        <w:rPr>
          <w:rFonts w:ascii="Times New Roman" w:hAnsi="Times New Roman"/>
          <w:color w:val="000000"/>
          <w:sz w:val="22"/>
        </w:rPr>
        <w:t xml:space="preserve"> Роман-эпопея «Война и мир».</w:t>
      </w:r>
    </w:p>
    <w:p w:rsidR="007009C0" w:rsidRDefault="004F5AA1">
      <w:pPr>
        <w:ind w:leftChars="-400" w:left="-840" w:rightChars="-444" w:right="-932"/>
        <w:jc w:val="both"/>
        <w:rPr>
          <w:sz w:val="22"/>
        </w:rPr>
      </w:pPr>
      <w:r>
        <w:rPr>
          <w:rFonts w:ascii="Times New Roman" w:hAnsi="Times New Roman"/>
          <w:b/>
          <w:color w:val="000000"/>
          <w:sz w:val="22"/>
        </w:rPr>
        <w:t>Н. С. Лесков.</w:t>
      </w:r>
      <w:r>
        <w:rPr>
          <w:rFonts w:ascii="Times New Roman" w:hAnsi="Times New Roman"/>
          <w:color w:val="000000"/>
          <w:sz w:val="22"/>
        </w:rPr>
        <w:t xml:space="preserve"> Рассказы и повести ‌</w:t>
      </w:r>
      <w:bookmarkStart w:id="6" w:name="990e385f-9c2d-4e67-9c0b-d1aecc4752da"/>
      <w:r>
        <w:rPr>
          <w:rFonts w:ascii="Times New Roman" w:hAnsi="Times New Roman"/>
          <w:color w:val="000000"/>
          <w:sz w:val="22"/>
        </w:rPr>
        <w:t xml:space="preserve">(не менее одного </w:t>
      </w:r>
      <w:r>
        <w:rPr>
          <w:rFonts w:ascii="Times New Roman" w:hAnsi="Times New Roman"/>
          <w:color w:val="000000"/>
          <w:sz w:val="22"/>
        </w:rPr>
        <w:t>произведения по выбору). Например, «Очарованный странник», «Однодум» и др.</w:t>
      </w:r>
      <w:bookmarkEnd w:id="6"/>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А. П. Чехов. </w:t>
      </w:r>
      <w:r>
        <w:rPr>
          <w:rFonts w:ascii="Times New Roman" w:hAnsi="Times New Roman"/>
          <w:color w:val="000000"/>
          <w:sz w:val="22"/>
        </w:rPr>
        <w:t>Рассказы ‌</w:t>
      </w:r>
      <w:bookmarkStart w:id="7" w:name="b3d897a5-ac88-4049-9662-d528178c90e0"/>
      <w:r>
        <w:rPr>
          <w:rFonts w:ascii="Times New Roman" w:hAnsi="Times New Roman"/>
          <w:color w:val="000000"/>
          <w:sz w:val="22"/>
        </w:rPr>
        <w:t>(не менее трёх по выбору). Например, «Студент», «</w:t>
      </w:r>
      <w:proofErr w:type="spellStart"/>
      <w:r>
        <w:rPr>
          <w:rFonts w:ascii="Times New Roman" w:hAnsi="Times New Roman"/>
          <w:color w:val="000000"/>
          <w:sz w:val="22"/>
        </w:rPr>
        <w:t>Ионыч</w:t>
      </w:r>
      <w:proofErr w:type="spellEnd"/>
      <w:r>
        <w:rPr>
          <w:rFonts w:ascii="Times New Roman" w:hAnsi="Times New Roman"/>
          <w:color w:val="000000"/>
          <w:sz w:val="22"/>
        </w:rPr>
        <w:t>», «Дама с собачкой», «Человек в футляре» и др.</w:t>
      </w:r>
      <w:bookmarkEnd w:id="7"/>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color w:val="000000"/>
          <w:sz w:val="22"/>
        </w:rPr>
        <w:t>Комедия «Вишнёвый сад».</w:t>
      </w:r>
    </w:p>
    <w:p w:rsidR="007009C0" w:rsidRDefault="004F5AA1">
      <w:pPr>
        <w:ind w:leftChars="-400" w:left="-840" w:rightChars="-444" w:right="-932"/>
        <w:jc w:val="both"/>
        <w:rPr>
          <w:sz w:val="22"/>
        </w:rPr>
      </w:pPr>
      <w:r>
        <w:rPr>
          <w:rFonts w:ascii="Times New Roman" w:hAnsi="Times New Roman"/>
          <w:b/>
          <w:color w:val="000000"/>
          <w:sz w:val="22"/>
        </w:rPr>
        <w:t>Литературная критика второй по</w:t>
      </w:r>
      <w:r>
        <w:rPr>
          <w:rFonts w:ascii="Times New Roman" w:hAnsi="Times New Roman"/>
          <w:b/>
          <w:color w:val="000000"/>
          <w:sz w:val="22"/>
        </w:rPr>
        <w:t>ловины XIX века</w:t>
      </w:r>
    </w:p>
    <w:p w:rsidR="007009C0" w:rsidRDefault="004F5AA1">
      <w:pPr>
        <w:ind w:leftChars="-400" w:left="-840" w:rightChars="-444" w:right="-932"/>
        <w:jc w:val="both"/>
        <w:rPr>
          <w:sz w:val="22"/>
        </w:rPr>
      </w:pPr>
      <w:r>
        <w:rPr>
          <w:rFonts w:ascii="Times New Roman" w:hAnsi="Times New Roman"/>
          <w:color w:val="000000"/>
          <w:sz w:val="22"/>
        </w:rPr>
        <w:t xml:space="preserve">Статьи H. А. Добролюбова «Луч света в тёмном царстве», «Что такое </w:t>
      </w:r>
      <w:proofErr w:type="gramStart"/>
      <w:r>
        <w:rPr>
          <w:rFonts w:ascii="Times New Roman" w:hAnsi="Times New Roman"/>
          <w:color w:val="000000"/>
          <w:sz w:val="22"/>
        </w:rPr>
        <w:t>обломовщина</w:t>
      </w:r>
      <w:proofErr w:type="gramEnd"/>
      <w:r>
        <w:rPr>
          <w:rFonts w:ascii="Times New Roman" w:hAnsi="Times New Roman"/>
          <w:color w:val="000000"/>
          <w:sz w:val="22"/>
        </w:rPr>
        <w:t>?», Д. И. Писарева «Базаров» и др. ‌</w:t>
      </w:r>
      <w:bookmarkStart w:id="8" w:name="04a2e017-0885-41b9-bb17-f10d0bd9f094"/>
      <w:r>
        <w:rPr>
          <w:rFonts w:ascii="Times New Roman" w:hAnsi="Times New Roman"/>
          <w:color w:val="000000"/>
          <w:sz w:val="22"/>
        </w:rPr>
        <w:t>(не менее двух статей по выбору в соответствии с изучаемым художественным произведением).</w:t>
      </w:r>
      <w:bookmarkEnd w:id="8"/>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Литература народов России</w:t>
      </w:r>
      <w:r>
        <w:rPr>
          <w:rFonts w:ascii="Times New Roman" w:hAnsi="Times New Roman"/>
          <w:color w:val="000000"/>
          <w:sz w:val="22"/>
        </w:rPr>
        <w:t xml:space="preserve"> </w:t>
      </w:r>
    </w:p>
    <w:p w:rsidR="007009C0" w:rsidRDefault="004F5AA1">
      <w:pPr>
        <w:ind w:leftChars="-400" w:left="-840" w:rightChars="-444" w:right="-932"/>
        <w:jc w:val="both"/>
        <w:rPr>
          <w:sz w:val="22"/>
        </w:rPr>
      </w:pPr>
      <w:r>
        <w:rPr>
          <w:rFonts w:ascii="Times New Roman" w:hAnsi="Times New Roman"/>
          <w:color w:val="000000"/>
          <w:sz w:val="22"/>
        </w:rPr>
        <w:t>Стихотвор</w:t>
      </w:r>
      <w:r>
        <w:rPr>
          <w:rFonts w:ascii="Times New Roman" w:hAnsi="Times New Roman"/>
          <w:color w:val="000000"/>
          <w:sz w:val="22"/>
        </w:rPr>
        <w:t>ения ‌</w:t>
      </w:r>
      <w:bookmarkStart w:id="9" w:name="3b5cbcbb-b3a7-4749-abe3-3cc4e5bb2c8e"/>
      <w:r>
        <w:rPr>
          <w:rFonts w:ascii="Times New Roman" w:hAnsi="Times New Roman"/>
          <w:color w:val="000000"/>
          <w:sz w:val="22"/>
        </w:rPr>
        <w:t>(не менее одного по выбору). Например, Г. Тукая, К. Хетагурова и др.</w:t>
      </w:r>
      <w:bookmarkEnd w:id="9"/>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Зарубежная литература</w:t>
      </w:r>
    </w:p>
    <w:p w:rsidR="007009C0" w:rsidRDefault="004F5AA1">
      <w:pPr>
        <w:ind w:leftChars="-400" w:left="-840" w:rightChars="-444" w:right="-932"/>
        <w:jc w:val="both"/>
        <w:rPr>
          <w:sz w:val="22"/>
        </w:rPr>
      </w:pPr>
      <w:r>
        <w:rPr>
          <w:rFonts w:ascii="Times New Roman" w:hAnsi="Times New Roman"/>
          <w:b/>
          <w:color w:val="000000"/>
          <w:sz w:val="22"/>
        </w:rPr>
        <w:t>Зарубежная проза второй половины XIX века</w:t>
      </w:r>
      <w:r>
        <w:rPr>
          <w:rFonts w:ascii="Times New Roman" w:hAnsi="Times New Roman"/>
          <w:color w:val="000000"/>
          <w:sz w:val="22"/>
        </w:rPr>
        <w:t xml:space="preserve"> ‌</w:t>
      </w:r>
      <w:bookmarkStart w:id="10" w:name="17f2a42b-a940-4cfd-a18f-21015aa4cb94"/>
      <w:r>
        <w:rPr>
          <w:rFonts w:ascii="Times New Roman" w:hAnsi="Times New Roman"/>
          <w:color w:val="000000"/>
          <w:sz w:val="22"/>
        </w:rPr>
        <w:t xml:space="preserve">(не менее одного произведения по выбору). Например, произведения Ч. Диккенса «Дэвид </w:t>
      </w:r>
      <w:proofErr w:type="spellStart"/>
      <w:r>
        <w:rPr>
          <w:rFonts w:ascii="Times New Roman" w:hAnsi="Times New Roman"/>
          <w:color w:val="000000"/>
          <w:sz w:val="22"/>
        </w:rPr>
        <w:t>Копперфилд</w:t>
      </w:r>
      <w:proofErr w:type="spellEnd"/>
      <w:r>
        <w:rPr>
          <w:rFonts w:ascii="Times New Roman" w:hAnsi="Times New Roman"/>
          <w:color w:val="000000"/>
          <w:sz w:val="22"/>
        </w:rPr>
        <w:t>», «Большие надежды»;</w:t>
      </w:r>
      <w:r>
        <w:rPr>
          <w:rFonts w:ascii="Times New Roman" w:hAnsi="Times New Roman"/>
          <w:color w:val="000000"/>
          <w:sz w:val="22"/>
        </w:rPr>
        <w:t xml:space="preserve"> Г. Флобера «Мадам </w:t>
      </w:r>
      <w:proofErr w:type="spellStart"/>
      <w:r>
        <w:rPr>
          <w:rFonts w:ascii="Times New Roman" w:hAnsi="Times New Roman"/>
          <w:color w:val="000000"/>
          <w:sz w:val="22"/>
        </w:rPr>
        <w:t>Бовари</w:t>
      </w:r>
      <w:proofErr w:type="spellEnd"/>
      <w:r>
        <w:rPr>
          <w:rFonts w:ascii="Times New Roman" w:hAnsi="Times New Roman"/>
          <w:color w:val="000000"/>
          <w:sz w:val="22"/>
        </w:rPr>
        <w:t>» и др.</w:t>
      </w:r>
      <w:bookmarkEnd w:id="10"/>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Зарубежная поэзия второй половины XIX века</w:t>
      </w:r>
      <w:r>
        <w:rPr>
          <w:rFonts w:ascii="Times New Roman" w:hAnsi="Times New Roman"/>
          <w:color w:val="000000"/>
          <w:sz w:val="22"/>
        </w:rPr>
        <w:t xml:space="preserve"> ‌</w:t>
      </w:r>
      <w:bookmarkStart w:id="11" w:name="8c1c8fd1-efb4-4f51-b941-6453d6bfb8b8"/>
      <w:r>
        <w:rPr>
          <w:rFonts w:ascii="Times New Roman" w:hAnsi="Times New Roman"/>
          <w:color w:val="000000"/>
          <w:sz w:val="22"/>
        </w:rPr>
        <w:t xml:space="preserve">(не менее двух стихотворений одного из поэтов по выбору). Например, стихотворения А. Рембо, Ш. </w:t>
      </w:r>
      <w:proofErr w:type="spellStart"/>
      <w:r>
        <w:rPr>
          <w:rFonts w:ascii="Times New Roman" w:hAnsi="Times New Roman"/>
          <w:color w:val="000000"/>
          <w:sz w:val="22"/>
        </w:rPr>
        <w:t>Бодлера</w:t>
      </w:r>
      <w:proofErr w:type="spellEnd"/>
      <w:r>
        <w:rPr>
          <w:rFonts w:ascii="Times New Roman" w:hAnsi="Times New Roman"/>
          <w:color w:val="000000"/>
          <w:sz w:val="22"/>
        </w:rPr>
        <w:t xml:space="preserve"> и др.</w:t>
      </w:r>
      <w:bookmarkEnd w:id="11"/>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pacing w:val="-4"/>
          <w:sz w:val="22"/>
        </w:rPr>
        <w:t>Зарубежная драматургия второй половины XIX века</w:t>
      </w:r>
      <w:r>
        <w:rPr>
          <w:rFonts w:ascii="Times New Roman" w:hAnsi="Times New Roman"/>
          <w:color w:val="000000"/>
          <w:spacing w:val="-4"/>
          <w:sz w:val="22"/>
        </w:rPr>
        <w:t xml:space="preserve"> ‌</w:t>
      </w:r>
      <w:bookmarkStart w:id="12" w:name="ae74ab82-e821-4eb4-b0bf-0ee6839f9b5f"/>
      <w:r>
        <w:rPr>
          <w:rFonts w:ascii="Times New Roman" w:hAnsi="Times New Roman"/>
          <w:color w:val="000000"/>
          <w:spacing w:val="-4"/>
          <w:sz w:val="22"/>
        </w:rPr>
        <w:t>(не менее одного пр</w:t>
      </w:r>
      <w:r>
        <w:rPr>
          <w:rFonts w:ascii="Times New Roman" w:hAnsi="Times New Roman"/>
          <w:color w:val="000000"/>
          <w:spacing w:val="-4"/>
          <w:sz w:val="22"/>
        </w:rPr>
        <w:t xml:space="preserve">оизведения по выбору). Например, пьесы Г. </w:t>
      </w:r>
      <w:proofErr w:type="spellStart"/>
      <w:r>
        <w:rPr>
          <w:rFonts w:ascii="Times New Roman" w:hAnsi="Times New Roman"/>
          <w:color w:val="000000"/>
          <w:spacing w:val="-4"/>
          <w:sz w:val="22"/>
        </w:rPr>
        <w:t>Гауптмана</w:t>
      </w:r>
      <w:proofErr w:type="spellEnd"/>
      <w:r>
        <w:rPr>
          <w:rFonts w:ascii="Times New Roman" w:hAnsi="Times New Roman"/>
          <w:color w:val="000000"/>
          <w:spacing w:val="-4"/>
          <w:sz w:val="22"/>
        </w:rPr>
        <w:t xml:space="preserve"> «Перед </w:t>
      </w:r>
      <w:proofErr w:type="spellStart"/>
      <w:proofErr w:type="gramStart"/>
      <w:r>
        <w:rPr>
          <w:rFonts w:ascii="Times New Roman" w:hAnsi="Times New Roman"/>
          <w:color w:val="000000"/>
          <w:spacing w:val="-4"/>
          <w:sz w:val="22"/>
        </w:rPr>
        <w:t>вос</w:t>
      </w:r>
      <w:proofErr w:type="spellEnd"/>
      <w:r>
        <w:rPr>
          <w:rFonts w:ascii="Times New Roman" w:hAnsi="Times New Roman"/>
          <w:color w:val="000000"/>
          <w:spacing w:val="-4"/>
          <w:sz w:val="22"/>
        </w:rPr>
        <w:t xml:space="preserve"> ходом</w:t>
      </w:r>
      <w:proofErr w:type="gramEnd"/>
      <w:r>
        <w:rPr>
          <w:rFonts w:ascii="Times New Roman" w:hAnsi="Times New Roman"/>
          <w:color w:val="000000"/>
          <w:spacing w:val="-4"/>
          <w:sz w:val="22"/>
        </w:rPr>
        <w:t xml:space="preserve"> солнца», Г. Ибсена «Кукольный дом» и др.</w:t>
      </w:r>
      <w:bookmarkEnd w:id="12"/>
      <w:r>
        <w:rPr>
          <w:rFonts w:ascii="Times New Roman" w:hAnsi="Times New Roman"/>
          <w:color w:val="000000"/>
          <w:spacing w:val="-4"/>
          <w:sz w:val="22"/>
        </w:rPr>
        <w:t>‌</w:t>
      </w:r>
    </w:p>
    <w:p w:rsidR="007009C0" w:rsidRDefault="004F5AA1">
      <w:pPr>
        <w:ind w:leftChars="-400" w:left="-840" w:rightChars="-444" w:right="-932"/>
        <w:rPr>
          <w:sz w:val="22"/>
        </w:rPr>
      </w:pPr>
      <w:r>
        <w:rPr>
          <w:rFonts w:ascii="Times New Roman" w:hAnsi="Times New Roman"/>
          <w:b/>
          <w:color w:val="000000"/>
          <w:sz w:val="22"/>
        </w:rPr>
        <w:t>11 КЛАСС</w:t>
      </w:r>
    </w:p>
    <w:p w:rsidR="007009C0" w:rsidRDefault="004F5AA1">
      <w:pPr>
        <w:ind w:leftChars="-400" w:left="-840" w:rightChars="-444" w:right="-932"/>
        <w:jc w:val="both"/>
        <w:rPr>
          <w:sz w:val="22"/>
        </w:rPr>
      </w:pPr>
      <w:r>
        <w:rPr>
          <w:rFonts w:ascii="Times New Roman" w:hAnsi="Times New Roman"/>
          <w:b/>
          <w:color w:val="000000"/>
          <w:sz w:val="22"/>
        </w:rPr>
        <w:t>Литература конца XIX – начала ХХ века</w:t>
      </w:r>
    </w:p>
    <w:p w:rsidR="007009C0" w:rsidRDefault="004F5AA1">
      <w:pPr>
        <w:ind w:leftChars="-400" w:left="-840" w:rightChars="-444" w:right="-932"/>
        <w:jc w:val="both"/>
        <w:rPr>
          <w:sz w:val="22"/>
        </w:rPr>
      </w:pPr>
      <w:r>
        <w:rPr>
          <w:rFonts w:ascii="Times New Roman" w:hAnsi="Times New Roman"/>
          <w:b/>
          <w:color w:val="000000"/>
          <w:sz w:val="22"/>
        </w:rPr>
        <w:t>А. И. Куприн.</w:t>
      </w:r>
      <w:r>
        <w:rPr>
          <w:rFonts w:ascii="Times New Roman" w:hAnsi="Times New Roman"/>
          <w:color w:val="000000"/>
          <w:sz w:val="22"/>
        </w:rPr>
        <w:t xml:space="preserve"> Рассказы и повести ‌</w:t>
      </w:r>
      <w:bookmarkStart w:id="13" w:name="f5b4f9c4-7443-4753-ba4c-a2c07976aef2"/>
      <w:r>
        <w:rPr>
          <w:rFonts w:ascii="Times New Roman" w:hAnsi="Times New Roman"/>
          <w:color w:val="000000"/>
          <w:sz w:val="22"/>
        </w:rPr>
        <w:t>(одно произведение по выбору). Например, «Гранатовый браслет», «</w:t>
      </w:r>
      <w:r>
        <w:rPr>
          <w:rFonts w:ascii="Times New Roman" w:hAnsi="Times New Roman"/>
          <w:color w:val="000000"/>
          <w:sz w:val="22"/>
        </w:rPr>
        <w:t>Олеся» и др.</w:t>
      </w:r>
      <w:bookmarkEnd w:id="13"/>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Л. Н. Андреев.</w:t>
      </w:r>
      <w:r>
        <w:rPr>
          <w:rFonts w:ascii="Times New Roman" w:hAnsi="Times New Roman"/>
          <w:color w:val="000000"/>
          <w:sz w:val="22"/>
        </w:rPr>
        <w:t xml:space="preserve"> Рассказы и повести ‌</w:t>
      </w:r>
      <w:bookmarkStart w:id="14" w:name="dc41bc66-179d-4397-83fd-ca30bee83713"/>
      <w:r>
        <w:rPr>
          <w:rFonts w:ascii="Times New Roman" w:hAnsi="Times New Roman"/>
          <w:color w:val="000000"/>
          <w:sz w:val="22"/>
        </w:rPr>
        <w:t>(одно произведение по выбору). Например, «Иуда Искариот», «Большой шлем» и др.</w:t>
      </w:r>
      <w:bookmarkEnd w:id="14"/>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lastRenderedPageBreak/>
        <w:t>М. Горький.</w:t>
      </w:r>
      <w:r>
        <w:rPr>
          <w:rFonts w:ascii="Times New Roman" w:hAnsi="Times New Roman"/>
          <w:color w:val="000000"/>
          <w:sz w:val="22"/>
        </w:rPr>
        <w:t xml:space="preserve"> Рассказы ‌</w:t>
      </w:r>
      <w:bookmarkStart w:id="15" w:name="872871ae-76b1-4069-99bb-4813aeaf5b5f"/>
      <w:r>
        <w:rPr>
          <w:rFonts w:ascii="Times New Roman" w:hAnsi="Times New Roman"/>
          <w:color w:val="000000"/>
          <w:sz w:val="22"/>
        </w:rPr>
        <w:t xml:space="preserve">(один по выбору). Например, «Старуха </w:t>
      </w:r>
      <w:proofErr w:type="spellStart"/>
      <w:r>
        <w:rPr>
          <w:rFonts w:ascii="Times New Roman" w:hAnsi="Times New Roman"/>
          <w:color w:val="000000"/>
          <w:sz w:val="22"/>
        </w:rPr>
        <w:t>Изергиль</w:t>
      </w:r>
      <w:proofErr w:type="spellEnd"/>
      <w:r>
        <w:rPr>
          <w:rFonts w:ascii="Times New Roman" w:hAnsi="Times New Roman"/>
          <w:color w:val="000000"/>
          <w:sz w:val="22"/>
        </w:rPr>
        <w:t xml:space="preserve">», «Макар </w:t>
      </w:r>
      <w:proofErr w:type="spellStart"/>
      <w:r>
        <w:rPr>
          <w:rFonts w:ascii="Times New Roman" w:hAnsi="Times New Roman"/>
          <w:color w:val="000000"/>
          <w:sz w:val="22"/>
        </w:rPr>
        <w:t>Чудра</w:t>
      </w:r>
      <w:proofErr w:type="spellEnd"/>
      <w:r>
        <w:rPr>
          <w:rFonts w:ascii="Times New Roman" w:hAnsi="Times New Roman"/>
          <w:color w:val="000000"/>
          <w:sz w:val="22"/>
        </w:rPr>
        <w:t>», «</w:t>
      </w:r>
      <w:proofErr w:type="gramStart"/>
      <w:r>
        <w:rPr>
          <w:rFonts w:ascii="Times New Roman" w:hAnsi="Times New Roman"/>
          <w:color w:val="000000"/>
          <w:sz w:val="22"/>
        </w:rPr>
        <w:t>Коновалов</w:t>
      </w:r>
      <w:proofErr w:type="gramEnd"/>
      <w:r>
        <w:rPr>
          <w:rFonts w:ascii="Times New Roman" w:hAnsi="Times New Roman"/>
          <w:color w:val="000000"/>
          <w:sz w:val="22"/>
        </w:rPr>
        <w:t>» и др.</w:t>
      </w:r>
      <w:bookmarkEnd w:id="15"/>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color w:val="000000"/>
          <w:sz w:val="22"/>
        </w:rPr>
        <w:t>Пьеса «На дне».</w:t>
      </w:r>
    </w:p>
    <w:p w:rsidR="007009C0" w:rsidRDefault="004F5AA1">
      <w:pPr>
        <w:ind w:leftChars="-400" w:left="-840" w:rightChars="-444" w:right="-932"/>
        <w:jc w:val="both"/>
        <w:rPr>
          <w:sz w:val="22"/>
        </w:rPr>
      </w:pPr>
      <w:r>
        <w:rPr>
          <w:rFonts w:ascii="Times New Roman" w:hAnsi="Times New Roman"/>
          <w:b/>
          <w:color w:val="000000"/>
          <w:sz w:val="22"/>
        </w:rPr>
        <w:t>Стихотв</w:t>
      </w:r>
      <w:r>
        <w:rPr>
          <w:rFonts w:ascii="Times New Roman" w:hAnsi="Times New Roman"/>
          <w:b/>
          <w:color w:val="000000"/>
          <w:sz w:val="22"/>
        </w:rPr>
        <w:t>орения поэтов Серебряного века</w:t>
      </w:r>
      <w:r>
        <w:rPr>
          <w:rFonts w:ascii="Times New Roman" w:hAnsi="Times New Roman"/>
          <w:color w:val="000000"/>
          <w:sz w:val="22"/>
        </w:rPr>
        <w:t xml:space="preserve"> ‌</w:t>
      </w:r>
      <w:bookmarkStart w:id="16" w:name="85731615-6e36-4826-951f-8361c95154e0"/>
      <w:r>
        <w:rPr>
          <w:rFonts w:ascii="Times New Roman" w:hAnsi="Times New Roman"/>
          <w:color w:val="000000"/>
          <w:sz w:val="22"/>
        </w:rPr>
        <w:t>(не менее двух стихотворений одного поэта по выбору). Например, стихотворения К. Д. Бальмонта, М. А. Волошина, Н. С. Гумилёва и др.</w:t>
      </w:r>
      <w:bookmarkEnd w:id="16"/>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Литература ХХ века</w:t>
      </w:r>
    </w:p>
    <w:p w:rsidR="007009C0" w:rsidRDefault="004F5AA1">
      <w:pPr>
        <w:ind w:leftChars="-400" w:left="-840" w:rightChars="-444" w:right="-932"/>
        <w:jc w:val="both"/>
        <w:rPr>
          <w:sz w:val="22"/>
        </w:rPr>
      </w:pPr>
      <w:r>
        <w:rPr>
          <w:rFonts w:ascii="Times New Roman" w:hAnsi="Times New Roman"/>
          <w:b/>
          <w:color w:val="000000"/>
          <w:sz w:val="22"/>
        </w:rPr>
        <w:t xml:space="preserve">И. А. Бунин. </w:t>
      </w:r>
      <w:r>
        <w:rPr>
          <w:rFonts w:ascii="Times New Roman" w:hAnsi="Times New Roman"/>
          <w:color w:val="000000"/>
          <w:sz w:val="22"/>
        </w:rPr>
        <w:t>Рассказы ‌</w:t>
      </w:r>
      <w:bookmarkStart w:id="17" w:name="70a97074-7d81-4748-b129-2726f2b71a29"/>
      <w:r>
        <w:rPr>
          <w:rFonts w:ascii="Times New Roman" w:hAnsi="Times New Roman"/>
          <w:color w:val="000000"/>
          <w:sz w:val="22"/>
        </w:rPr>
        <w:t xml:space="preserve">(два по выбору). Например, «Антоновские яблоки», </w:t>
      </w:r>
      <w:r>
        <w:rPr>
          <w:rFonts w:ascii="Times New Roman" w:hAnsi="Times New Roman"/>
          <w:color w:val="000000"/>
          <w:sz w:val="22"/>
        </w:rPr>
        <w:t>«Чистый понедельник», «Господин из Сан-Франциско» и др.</w:t>
      </w:r>
      <w:bookmarkEnd w:id="17"/>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А. А. Блок. </w:t>
      </w:r>
      <w:r>
        <w:rPr>
          <w:rFonts w:ascii="Times New Roman" w:hAnsi="Times New Roman"/>
          <w:color w:val="000000"/>
          <w:sz w:val="22"/>
        </w:rPr>
        <w:t>Стихотворения ‌</w:t>
      </w:r>
      <w:bookmarkStart w:id="18" w:name="a4a6f4cc-a053-4bb5-b25e-c30aaf2ca70a"/>
      <w:r>
        <w:rPr>
          <w:rFonts w:ascii="Times New Roman" w:hAnsi="Times New Roman"/>
          <w:color w:val="000000"/>
          <w:sz w:val="22"/>
        </w:rPr>
        <w:t xml:space="preserve">(не менее трёх по выбору). Например, «Незнакомка», «Россия», «Ночь, улица, фонарь, аптека…», «Река раскинулась. </w:t>
      </w:r>
      <w:proofErr w:type="gramStart"/>
      <w:r>
        <w:rPr>
          <w:rFonts w:ascii="Times New Roman" w:hAnsi="Times New Roman"/>
          <w:color w:val="000000"/>
          <w:sz w:val="22"/>
        </w:rPr>
        <w:t xml:space="preserve">Течёт, грустит лениво…» (из цикла «На поле Куликовом»), «На </w:t>
      </w:r>
      <w:r>
        <w:rPr>
          <w:rFonts w:ascii="Times New Roman" w:hAnsi="Times New Roman"/>
          <w:color w:val="000000"/>
          <w:sz w:val="22"/>
        </w:rPr>
        <w:t>железной дороге», «О доблестях, о подвигах, о славе...», «О, весна, без конца и без краю…», «О, я хочу безумно жить…» и др.</w:t>
      </w:r>
      <w:bookmarkEnd w:id="18"/>
      <w:r>
        <w:rPr>
          <w:rFonts w:ascii="Times New Roman" w:hAnsi="Times New Roman"/>
          <w:color w:val="000000"/>
          <w:sz w:val="22"/>
        </w:rPr>
        <w:t>‌</w:t>
      </w:r>
      <w:proofErr w:type="gramEnd"/>
    </w:p>
    <w:p w:rsidR="007009C0" w:rsidRDefault="004F5AA1">
      <w:pPr>
        <w:ind w:leftChars="-400" w:left="-840" w:rightChars="-444" w:right="-932"/>
        <w:jc w:val="both"/>
        <w:rPr>
          <w:sz w:val="22"/>
        </w:rPr>
      </w:pPr>
      <w:r>
        <w:rPr>
          <w:rFonts w:ascii="Times New Roman" w:hAnsi="Times New Roman"/>
          <w:color w:val="000000"/>
          <w:sz w:val="22"/>
        </w:rPr>
        <w:t>Поэма «Двенадцать».</w:t>
      </w:r>
    </w:p>
    <w:p w:rsidR="007009C0" w:rsidRDefault="004F5AA1">
      <w:pPr>
        <w:ind w:leftChars="-400" w:left="-840" w:rightChars="-444" w:right="-932"/>
        <w:jc w:val="both"/>
        <w:rPr>
          <w:sz w:val="22"/>
        </w:rPr>
      </w:pPr>
      <w:r>
        <w:rPr>
          <w:rFonts w:ascii="Times New Roman" w:hAnsi="Times New Roman"/>
          <w:b/>
          <w:color w:val="000000"/>
          <w:sz w:val="22"/>
        </w:rPr>
        <w:t>В. В. Маяковский.</w:t>
      </w:r>
      <w:r>
        <w:rPr>
          <w:rFonts w:ascii="Times New Roman" w:hAnsi="Times New Roman"/>
          <w:color w:val="000000"/>
          <w:sz w:val="22"/>
        </w:rPr>
        <w:t xml:space="preserve"> Стихотворения ‌</w:t>
      </w:r>
      <w:bookmarkStart w:id="19" w:name="2b3c2a47-fe46-4b3a-9c30-5945d739859d"/>
      <w:r>
        <w:rPr>
          <w:rFonts w:ascii="Times New Roman" w:hAnsi="Times New Roman"/>
          <w:color w:val="000000"/>
          <w:sz w:val="22"/>
        </w:rPr>
        <w:t xml:space="preserve">(не менее трёх по выбору). </w:t>
      </w:r>
      <w:proofErr w:type="gramStart"/>
      <w:r>
        <w:rPr>
          <w:rFonts w:ascii="Times New Roman" w:hAnsi="Times New Roman"/>
          <w:color w:val="000000"/>
          <w:sz w:val="22"/>
        </w:rPr>
        <w:t>Например, «А вы могли бы?», «Нате!», «Послушайте!»,</w:t>
      </w:r>
      <w:r>
        <w:rPr>
          <w:rFonts w:ascii="Times New Roman" w:hAnsi="Times New Roman"/>
          <w:color w:val="000000"/>
          <w:sz w:val="22"/>
        </w:rPr>
        <w:t xml:space="preserve"> «</w:t>
      </w:r>
      <w:proofErr w:type="spellStart"/>
      <w:r>
        <w:rPr>
          <w:rFonts w:ascii="Times New Roman" w:hAnsi="Times New Roman"/>
          <w:color w:val="000000"/>
          <w:sz w:val="22"/>
        </w:rPr>
        <w:t>Лиличка</w:t>
      </w:r>
      <w:proofErr w:type="spellEnd"/>
      <w:r>
        <w:rPr>
          <w:rFonts w:ascii="Times New Roman" w:hAnsi="Times New Roman"/>
          <w:color w:val="000000"/>
          <w:sz w:val="22"/>
        </w:rPr>
        <w:t>!», «Юбилейное», «Прозаседавшиеся», «Письмо Татьяне Яковлевой» и др.</w:t>
      </w:r>
      <w:bookmarkEnd w:id="19"/>
      <w:r>
        <w:rPr>
          <w:rFonts w:ascii="Times New Roman" w:hAnsi="Times New Roman"/>
          <w:color w:val="000000"/>
          <w:sz w:val="22"/>
        </w:rPr>
        <w:t>‌</w:t>
      </w:r>
      <w:proofErr w:type="gramEnd"/>
    </w:p>
    <w:p w:rsidR="007009C0" w:rsidRDefault="004F5AA1">
      <w:pPr>
        <w:ind w:leftChars="-400" w:left="-840" w:rightChars="-444" w:right="-932"/>
        <w:jc w:val="both"/>
        <w:rPr>
          <w:sz w:val="22"/>
        </w:rPr>
      </w:pPr>
      <w:r>
        <w:rPr>
          <w:rFonts w:ascii="Times New Roman" w:hAnsi="Times New Roman"/>
          <w:color w:val="000000"/>
          <w:sz w:val="22"/>
        </w:rPr>
        <w:t>Поэма «Облако в штанах».</w:t>
      </w:r>
    </w:p>
    <w:p w:rsidR="007009C0" w:rsidRDefault="004F5AA1">
      <w:pPr>
        <w:ind w:leftChars="-400" w:left="-840" w:rightChars="-444" w:right="-932"/>
        <w:jc w:val="both"/>
        <w:rPr>
          <w:sz w:val="22"/>
        </w:rPr>
      </w:pPr>
      <w:r>
        <w:rPr>
          <w:rFonts w:ascii="Times New Roman" w:hAnsi="Times New Roman"/>
          <w:b/>
          <w:color w:val="000000"/>
          <w:sz w:val="22"/>
        </w:rPr>
        <w:t>С. А. Есенин.</w:t>
      </w:r>
      <w:r>
        <w:rPr>
          <w:rFonts w:ascii="Times New Roman" w:hAnsi="Times New Roman"/>
          <w:color w:val="000000"/>
          <w:sz w:val="22"/>
        </w:rPr>
        <w:t xml:space="preserve"> Стихотворения ‌</w:t>
      </w:r>
      <w:bookmarkStart w:id="20" w:name="5201aaf3-88ee-4d00-a7eb-0a51549556d7"/>
      <w:r>
        <w:rPr>
          <w:rFonts w:ascii="Times New Roman" w:hAnsi="Times New Roman"/>
          <w:color w:val="000000"/>
          <w:sz w:val="22"/>
        </w:rPr>
        <w:t xml:space="preserve">(не менее трёх по выбору). Например, «Гой ты, Русь, моя родная...», «Письмо матери», «Собаке Качалова», «Спит ковыль. </w:t>
      </w:r>
      <w:r>
        <w:rPr>
          <w:rFonts w:ascii="Times New Roman" w:hAnsi="Times New Roman"/>
          <w:color w:val="000000"/>
          <w:sz w:val="22"/>
        </w:rPr>
        <w:t>Равнина дорогая…», «Шаганэ ты моя, Шаганэ…», «Не жалею, не зову, не плачу…», «Я последний поэт деревни…», «Русь Советская», «Низкий дом с голубыми ставнями...» и др.</w:t>
      </w:r>
      <w:bookmarkEnd w:id="20"/>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О. Э. Мандельштам. </w:t>
      </w:r>
      <w:r>
        <w:rPr>
          <w:rFonts w:ascii="Times New Roman" w:hAnsi="Times New Roman"/>
          <w:color w:val="000000"/>
          <w:sz w:val="22"/>
        </w:rPr>
        <w:t>Стихотворения ‌</w:t>
      </w:r>
      <w:bookmarkStart w:id="21" w:name="d5b7ec4e-d33b-40d4-8b9c-bf970e0bbae0"/>
      <w:r>
        <w:rPr>
          <w:rFonts w:ascii="Times New Roman" w:hAnsi="Times New Roman"/>
          <w:color w:val="000000"/>
          <w:sz w:val="22"/>
        </w:rPr>
        <w:t>(не менее трёх по выбору). Например, «Бессонница. Гомер</w:t>
      </w:r>
      <w:r>
        <w:rPr>
          <w:rFonts w:ascii="Times New Roman" w:hAnsi="Times New Roman"/>
          <w:color w:val="000000"/>
          <w:sz w:val="22"/>
        </w:rPr>
        <w:t>. Тугие паруса…», «За гремучую доблесть грядущих веков…», «Ленинград», «Мы живём, под собою не чуя страны…» и др.</w:t>
      </w:r>
      <w:bookmarkEnd w:id="21"/>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М. И. Цветаева. </w:t>
      </w:r>
      <w:r>
        <w:rPr>
          <w:rFonts w:ascii="Times New Roman" w:hAnsi="Times New Roman"/>
          <w:color w:val="000000"/>
          <w:sz w:val="22"/>
        </w:rPr>
        <w:t>Стихотворения ‌</w:t>
      </w:r>
      <w:bookmarkStart w:id="22" w:name="9f93f7c1-1e22-45d6-9a45-d041873c5e06"/>
      <w:r>
        <w:rPr>
          <w:rFonts w:ascii="Times New Roman" w:hAnsi="Times New Roman"/>
          <w:color w:val="000000"/>
          <w:sz w:val="22"/>
        </w:rPr>
        <w:t xml:space="preserve">(не менее трёх по выбору). Например, «Моим стихам, написанным так рано…», «Кто создан из камня, кто создан из </w:t>
      </w:r>
      <w:r>
        <w:rPr>
          <w:rFonts w:ascii="Times New Roman" w:hAnsi="Times New Roman"/>
          <w:color w:val="000000"/>
          <w:sz w:val="22"/>
        </w:rPr>
        <w:t>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2"/>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А. А. Ахматова.</w:t>
      </w:r>
      <w:r>
        <w:rPr>
          <w:rFonts w:ascii="Times New Roman" w:hAnsi="Times New Roman"/>
          <w:color w:val="000000"/>
          <w:sz w:val="22"/>
        </w:rPr>
        <w:t xml:space="preserve"> Стихотворения ‌</w:t>
      </w:r>
      <w:bookmarkStart w:id="23" w:name="3c0cb7ed-a0a7-4ce4-9002-bab0b002304c"/>
      <w:r>
        <w:rPr>
          <w:rFonts w:ascii="Times New Roman" w:hAnsi="Times New Roman"/>
          <w:color w:val="000000"/>
          <w:sz w:val="22"/>
        </w:rPr>
        <w:t>(не менее трёх по выбору). На</w:t>
      </w:r>
      <w:r>
        <w:rPr>
          <w:rFonts w:ascii="Times New Roman" w:hAnsi="Times New Roman"/>
          <w:color w:val="000000"/>
          <w:sz w:val="22"/>
        </w:rPr>
        <w:t xml:space="preserve">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olor w:val="000000"/>
          <w:sz w:val="22"/>
        </w:rPr>
        <w:t>утешно</w:t>
      </w:r>
      <w:proofErr w:type="spellEnd"/>
      <w:r>
        <w:rPr>
          <w:rFonts w:ascii="Times New Roman" w:hAnsi="Times New Roman"/>
          <w:color w:val="000000"/>
          <w:sz w:val="22"/>
        </w:rPr>
        <w:t>…», «Не с теми я, кто бросил землю...», «Мужество», «Приморский сонет», «Родная земля» и др.</w:t>
      </w:r>
      <w:bookmarkEnd w:id="23"/>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color w:val="000000"/>
          <w:sz w:val="22"/>
        </w:rPr>
        <w:t>Поэма «Реквием».</w:t>
      </w:r>
    </w:p>
    <w:p w:rsidR="007009C0" w:rsidRDefault="004F5AA1">
      <w:pPr>
        <w:ind w:leftChars="-400" w:left="-840" w:rightChars="-444" w:right="-932"/>
        <w:jc w:val="both"/>
        <w:rPr>
          <w:sz w:val="22"/>
        </w:rPr>
      </w:pPr>
      <w:r>
        <w:rPr>
          <w:rFonts w:ascii="Times New Roman" w:hAnsi="Times New Roman"/>
          <w:b/>
          <w:color w:val="000000"/>
          <w:sz w:val="22"/>
        </w:rPr>
        <w:t>Н.А. Островс</w:t>
      </w:r>
      <w:r>
        <w:rPr>
          <w:rFonts w:ascii="Times New Roman" w:hAnsi="Times New Roman"/>
          <w:b/>
          <w:color w:val="000000"/>
          <w:sz w:val="22"/>
        </w:rPr>
        <w:t>кий.</w:t>
      </w:r>
      <w:r>
        <w:rPr>
          <w:rFonts w:ascii="Times New Roman" w:hAnsi="Times New Roman"/>
          <w:color w:val="000000"/>
          <w:sz w:val="22"/>
        </w:rPr>
        <w:t xml:space="preserve"> Роман «Как закалялась сталь» ‌</w:t>
      </w:r>
      <w:bookmarkStart w:id="24" w:name="e48a01bf-d108-4a36-ac38-aea54fcbe3db"/>
      <w:r>
        <w:rPr>
          <w:rFonts w:ascii="Times New Roman" w:hAnsi="Times New Roman"/>
          <w:color w:val="000000"/>
          <w:sz w:val="22"/>
        </w:rPr>
        <w:t>(избранные главы).</w:t>
      </w:r>
      <w:bookmarkEnd w:id="24"/>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М. А. Шолохов.</w:t>
      </w:r>
      <w:r>
        <w:rPr>
          <w:rFonts w:ascii="Times New Roman" w:hAnsi="Times New Roman"/>
          <w:color w:val="000000"/>
          <w:sz w:val="22"/>
        </w:rPr>
        <w:t xml:space="preserve"> Роман-эпопея «Тихий Дон» ‌</w:t>
      </w:r>
      <w:bookmarkStart w:id="25" w:name="f27c5f7b-a1ab-43d8-862a-0411b97a1265"/>
      <w:r>
        <w:rPr>
          <w:rFonts w:ascii="Times New Roman" w:hAnsi="Times New Roman"/>
          <w:color w:val="000000"/>
          <w:sz w:val="22"/>
        </w:rPr>
        <w:t>(избранные главы).</w:t>
      </w:r>
      <w:bookmarkEnd w:id="25"/>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М. А. Булгаков.</w:t>
      </w:r>
      <w:r>
        <w:rPr>
          <w:rFonts w:ascii="Times New Roman" w:hAnsi="Times New Roman"/>
          <w:color w:val="000000"/>
          <w:sz w:val="22"/>
        </w:rPr>
        <w:t xml:space="preserve"> ‌</w:t>
      </w:r>
      <w:bookmarkStart w:id="26" w:name="a01209a2-1aac-4c6b-8f05-e081bbd51ccf"/>
      <w:r>
        <w:rPr>
          <w:rFonts w:ascii="Times New Roman" w:hAnsi="Times New Roman"/>
          <w:color w:val="000000"/>
          <w:sz w:val="22"/>
        </w:rPr>
        <w:t>Романы «Белая гвардия», «Мастер и Маргарита» (один роман по выбору).</w:t>
      </w:r>
      <w:bookmarkEnd w:id="26"/>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А. П. Платонов.</w:t>
      </w:r>
      <w:r>
        <w:rPr>
          <w:rFonts w:ascii="Times New Roman" w:hAnsi="Times New Roman"/>
          <w:color w:val="000000"/>
          <w:sz w:val="22"/>
        </w:rPr>
        <w:t xml:space="preserve"> Рассказы и повести ‌</w:t>
      </w:r>
      <w:bookmarkStart w:id="27" w:name="25a48876-cee0-447d-87e6-2c57c5a3c824"/>
      <w:r>
        <w:rPr>
          <w:rFonts w:ascii="Times New Roman" w:hAnsi="Times New Roman"/>
          <w:color w:val="000000"/>
          <w:sz w:val="22"/>
        </w:rPr>
        <w:t>(одно произведени</w:t>
      </w:r>
      <w:r>
        <w:rPr>
          <w:rFonts w:ascii="Times New Roman" w:hAnsi="Times New Roman"/>
          <w:color w:val="000000"/>
          <w:sz w:val="22"/>
        </w:rPr>
        <w:t>е по выбору). Например, «В прекрасном и яростном мире», «Котлован», «Возвращение» и др.</w:t>
      </w:r>
      <w:bookmarkEnd w:id="27"/>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А. Т. Твардовский.</w:t>
      </w:r>
      <w:r>
        <w:rPr>
          <w:rFonts w:ascii="Times New Roman" w:hAnsi="Times New Roman"/>
          <w:color w:val="000000"/>
          <w:sz w:val="22"/>
        </w:rPr>
        <w:t xml:space="preserve"> Стихотворения ‌</w:t>
      </w:r>
      <w:bookmarkStart w:id="28" w:name="e43fd9ee-b72b-4d83-8ff1-d3337a300cbf"/>
      <w:r>
        <w:rPr>
          <w:rFonts w:ascii="Times New Roman" w:hAnsi="Times New Roman"/>
          <w:color w:val="000000"/>
          <w:sz w:val="22"/>
        </w:rPr>
        <w:t xml:space="preserve">(не менее трёх по выбору). Например, «Вся суть в </w:t>
      </w:r>
      <w:proofErr w:type="gramStart"/>
      <w:r>
        <w:rPr>
          <w:rFonts w:ascii="Times New Roman" w:hAnsi="Times New Roman"/>
          <w:color w:val="000000"/>
          <w:sz w:val="22"/>
        </w:rPr>
        <w:t>одном-единственном</w:t>
      </w:r>
      <w:proofErr w:type="gramEnd"/>
      <w:r>
        <w:rPr>
          <w:rFonts w:ascii="Times New Roman" w:hAnsi="Times New Roman"/>
          <w:color w:val="000000"/>
          <w:sz w:val="22"/>
        </w:rPr>
        <w:t xml:space="preserve"> завете…», «Памяти матери» («В краю, куда их вывезли гуртом…»), «Я</w:t>
      </w:r>
      <w:r>
        <w:rPr>
          <w:rFonts w:ascii="Times New Roman" w:hAnsi="Times New Roman"/>
          <w:color w:val="000000"/>
          <w:sz w:val="22"/>
        </w:rPr>
        <w:t xml:space="preserve"> знаю, никакой моей вины…», «Дробится рваный цоколь монумента...» и др.</w:t>
      </w:r>
      <w:bookmarkEnd w:id="28"/>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Проза о Великой Отечественной войне</w:t>
      </w:r>
      <w:r>
        <w:rPr>
          <w:rFonts w:ascii="Times New Roman" w:hAnsi="Times New Roman"/>
          <w:color w:val="000000"/>
          <w:sz w:val="22"/>
        </w:rPr>
        <w:t xml:space="preserve"> ‌</w:t>
      </w:r>
      <w:bookmarkStart w:id="29" w:name="58804967-2a76-494e-95cb-8abcf39ea1e4"/>
      <w:r>
        <w:rPr>
          <w:rFonts w:ascii="Times New Roman" w:hAnsi="Times New Roman"/>
          <w:color w:val="000000"/>
          <w:sz w:val="22"/>
        </w:rPr>
        <w:t xml:space="preserve">(по одному произведению не менее чем двух писателей по выбору). </w:t>
      </w:r>
      <w:proofErr w:type="gramStart"/>
      <w:r>
        <w:rPr>
          <w:rFonts w:ascii="Times New Roman" w:hAnsi="Times New Roman"/>
          <w:color w:val="000000"/>
          <w:sz w:val="22"/>
        </w:rPr>
        <w:t>Например, В. П. Астафьев «Пастух и пастушка»; Ю. В. Бондарев «Горячий снег»; В. В.</w:t>
      </w:r>
      <w:r>
        <w:rPr>
          <w:rFonts w:ascii="Times New Roman" w:hAnsi="Times New Roman"/>
          <w:color w:val="000000"/>
          <w:sz w:val="22"/>
        </w:rPr>
        <w:t xml:space="preserve">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Pr>
          <w:rFonts w:ascii="Times New Roman" w:hAnsi="Times New Roman"/>
          <w:color w:val="000000"/>
          <w:sz w:val="22"/>
        </w:rPr>
        <w:t xml:space="preserve"> </w:t>
      </w:r>
      <w:r>
        <w:rPr>
          <w:rFonts w:ascii="Times New Roman" w:hAnsi="Times New Roman"/>
          <w:color w:val="000000"/>
          <w:sz w:val="22"/>
        </w:rPr>
        <w:t>Е. И. Носов «Красное вино победы», «Шопен, соната номер два»; С.С. Смирнов «Брестская крепость» и другие.</w:t>
      </w:r>
      <w:bookmarkEnd w:id="29"/>
      <w:r>
        <w:rPr>
          <w:rFonts w:ascii="Times New Roman" w:hAnsi="Times New Roman"/>
          <w:color w:val="000000"/>
          <w:sz w:val="22"/>
        </w:rPr>
        <w:t>‌</w:t>
      </w:r>
    </w:p>
    <w:p w:rsidR="007009C0" w:rsidRDefault="004F5AA1">
      <w:pPr>
        <w:ind w:leftChars="-400" w:left="-840" w:rightChars="-444" w:right="-932"/>
        <w:rPr>
          <w:sz w:val="22"/>
        </w:rPr>
      </w:pPr>
      <w:r>
        <w:rPr>
          <w:rFonts w:ascii="Times New Roman" w:hAnsi="Times New Roman"/>
          <w:b/>
          <w:color w:val="000000"/>
          <w:sz w:val="22"/>
        </w:rPr>
        <w:t>А.А. Фадеев.</w:t>
      </w:r>
      <w:r>
        <w:rPr>
          <w:rFonts w:ascii="Times New Roman" w:hAnsi="Times New Roman"/>
          <w:color w:val="000000"/>
          <w:sz w:val="22"/>
        </w:rPr>
        <w:t xml:space="preserve"> Роман «Молодая гвардия».</w:t>
      </w:r>
    </w:p>
    <w:p w:rsidR="007009C0" w:rsidRDefault="004F5AA1">
      <w:pPr>
        <w:ind w:leftChars="-400" w:left="-840" w:rightChars="-444" w:right="-932"/>
        <w:rPr>
          <w:sz w:val="22"/>
        </w:rPr>
      </w:pPr>
      <w:r>
        <w:rPr>
          <w:rFonts w:ascii="Times New Roman" w:hAnsi="Times New Roman"/>
          <w:b/>
          <w:color w:val="000000"/>
          <w:sz w:val="22"/>
        </w:rPr>
        <w:t>В.О. Богомолов.</w:t>
      </w:r>
      <w:r>
        <w:rPr>
          <w:rFonts w:ascii="Times New Roman" w:hAnsi="Times New Roman"/>
          <w:color w:val="000000"/>
          <w:sz w:val="22"/>
        </w:rPr>
        <w:t xml:space="preserve"> Роман «В августе сорок четвёртого».</w:t>
      </w:r>
    </w:p>
    <w:p w:rsidR="007009C0" w:rsidRDefault="004F5AA1">
      <w:pPr>
        <w:ind w:leftChars="-400" w:left="-840" w:rightChars="-444" w:right="-932"/>
        <w:jc w:val="both"/>
        <w:rPr>
          <w:sz w:val="22"/>
        </w:rPr>
      </w:pPr>
      <w:r>
        <w:rPr>
          <w:rFonts w:ascii="Times New Roman" w:hAnsi="Times New Roman"/>
          <w:color w:val="000000"/>
          <w:sz w:val="22"/>
        </w:rPr>
        <w:lastRenderedPageBreak/>
        <w:t>​</w:t>
      </w:r>
      <w:r>
        <w:rPr>
          <w:rFonts w:ascii="Times New Roman" w:hAnsi="Times New Roman"/>
          <w:b/>
          <w:color w:val="000000"/>
          <w:sz w:val="22"/>
        </w:rPr>
        <w:t>Поэзия о Великой Отечественной войне.</w:t>
      </w:r>
      <w:r>
        <w:rPr>
          <w:rFonts w:ascii="Times New Roman" w:hAnsi="Times New Roman"/>
          <w:color w:val="000000"/>
          <w:sz w:val="22"/>
        </w:rPr>
        <w:t xml:space="preserve"> Стихотворения ‌</w:t>
      </w:r>
      <w:bookmarkStart w:id="30" w:name="f48a819c-9518-499a-b498-179f3d51bef5"/>
      <w:r>
        <w:rPr>
          <w:rFonts w:ascii="Times New Roman" w:hAnsi="Times New Roman"/>
          <w:color w:val="000000"/>
          <w:sz w:val="22"/>
        </w:rPr>
        <w:t>(по о</w:t>
      </w:r>
      <w:r>
        <w:rPr>
          <w:rFonts w:ascii="Times New Roman" w:hAnsi="Times New Roman"/>
          <w:color w:val="000000"/>
          <w:sz w:val="22"/>
        </w:rPr>
        <w:t xml:space="preserve">дному стихотворению не менее чем двух поэтов по выбору). Например, Ю. В. </w:t>
      </w:r>
      <w:proofErr w:type="spellStart"/>
      <w:r>
        <w:rPr>
          <w:rFonts w:ascii="Times New Roman" w:hAnsi="Times New Roman"/>
          <w:color w:val="000000"/>
          <w:sz w:val="22"/>
        </w:rPr>
        <w:t>Друниной</w:t>
      </w:r>
      <w:proofErr w:type="spellEnd"/>
      <w:r>
        <w:rPr>
          <w:rFonts w:ascii="Times New Roman" w:hAnsi="Times New Roman"/>
          <w:color w:val="000000"/>
          <w:sz w:val="22"/>
        </w:rPr>
        <w:t xml:space="preserve">, М. В. Исаковского, Ю. Д. </w:t>
      </w:r>
      <w:proofErr w:type="spellStart"/>
      <w:r>
        <w:rPr>
          <w:rFonts w:ascii="Times New Roman" w:hAnsi="Times New Roman"/>
          <w:color w:val="000000"/>
          <w:sz w:val="22"/>
        </w:rPr>
        <w:t>Левитанского</w:t>
      </w:r>
      <w:proofErr w:type="spellEnd"/>
      <w:r>
        <w:rPr>
          <w:rFonts w:ascii="Times New Roman" w:hAnsi="Times New Roman"/>
          <w:color w:val="000000"/>
          <w:sz w:val="22"/>
        </w:rPr>
        <w:t>, С. С. Орлова, Д. С. Самойлова, К. М. Симонова, Б. А. Слуцкого и др.</w:t>
      </w:r>
      <w:bookmarkEnd w:id="30"/>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Драматургия о Великой Отечественной войне.</w:t>
      </w:r>
      <w:r>
        <w:rPr>
          <w:rFonts w:ascii="Times New Roman" w:hAnsi="Times New Roman"/>
          <w:color w:val="000000"/>
          <w:sz w:val="22"/>
        </w:rPr>
        <w:t xml:space="preserve"> Пьесы ‌</w:t>
      </w:r>
      <w:bookmarkStart w:id="31" w:name="d1f07fc4-c182-45e4-91ca-997381011912"/>
      <w:r>
        <w:rPr>
          <w:rFonts w:ascii="Times New Roman" w:hAnsi="Times New Roman"/>
          <w:color w:val="000000"/>
          <w:sz w:val="22"/>
        </w:rPr>
        <w:t>(одно произведе</w:t>
      </w:r>
      <w:r>
        <w:rPr>
          <w:rFonts w:ascii="Times New Roman" w:hAnsi="Times New Roman"/>
          <w:color w:val="000000"/>
          <w:sz w:val="22"/>
        </w:rPr>
        <w:t>ние по выбору). Например, В. С. Розов «Вечно живые» и др.</w:t>
      </w:r>
      <w:bookmarkEnd w:id="31"/>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Б. Л. Пастернак. </w:t>
      </w:r>
      <w:r>
        <w:rPr>
          <w:rFonts w:ascii="Times New Roman" w:hAnsi="Times New Roman"/>
          <w:color w:val="000000"/>
          <w:sz w:val="22"/>
        </w:rPr>
        <w:t>Стихотворения ‌</w:t>
      </w:r>
      <w:bookmarkStart w:id="32" w:name="e05951b0-befb-46a2-8c50-49a193644027"/>
      <w:r>
        <w:rPr>
          <w:rFonts w:ascii="Times New Roman" w:hAnsi="Times New Roman"/>
          <w:color w:val="000000"/>
          <w:sz w:val="22"/>
        </w:rPr>
        <w:t xml:space="preserve">(не менее трёх по выбору). Например, «Февраль. </w:t>
      </w:r>
      <w:proofErr w:type="gramStart"/>
      <w:r>
        <w:rPr>
          <w:rFonts w:ascii="Times New Roman" w:hAnsi="Times New Roman"/>
          <w:color w:val="000000"/>
          <w:sz w:val="22"/>
        </w:rPr>
        <w:t xml:space="preserve">Достать чернил и плакать!..», «Определение поэзии», «Во всём мне хочется дойти…», «Снег идёт», «Любить иных – тяжёлый </w:t>
      </w:r>
      <w:r>
        <w:rPr>
          <w:rFonts w:ascii="Times New Roman" w:hAnsi="Times New Roman"/>
          <w:color w:val="000000"/>
          <w:sz w:val="22"/>
        </w:rPr>
        <w:t>крест...», «Быть знаменитым некрасиво…», «Ночь», «Гамлет», «Зимняя ночь» и др.</w:t>
      </w:r>
      <w:bookmarkEnd w:id="32"/>
      <w:r>
        <w:rPr>
          <w:rFonts w:ascii="Times New Roman" w:hAnsi="Times New Roman"/>
          <w:color w:val="000000"/>
          <w:sz w:val="22"/>
        </w:rPr>
        <w:t>‌</w:t>
      </w:r>
      <w:proofErr w:type="gramEnd"/>
    </w:p>
    <w:p w:rsidR="007009C0" w:rsidRDefault="004F5AA1">
      <w:pPr>
        <w:ind w:leftChars="-400" w:left="-840" w:rightChars="-444" w:right="-932"/>
        <w:jc w:val="both"/>
        <w:rPr>
          <w:sz w:val="22"/>
        </w:rPr>
      </w:pPr>
      <w:r>
        <w:rPr>
          <w:rFonts w:ascii="Times New Roman" w:hAnsi="Times New Roman"/>
          <w:b/>
          <w:color w:val="000000"/>
          <w:sz w:val="22"/>
        </w:rPr>
        <w:t xml:space="preserve">А. И. Солженицын. </w:t>
      </w:r>
      <w:r>
        <w:rPr>
          <w:rFonts w:ascii="Times New Roman" w:hAnsi="Times New Roman"/>
          <w:color w:val="000000"/>
          <w:sz w:val="22"/>
        </w:rPr>
        <w:t>Произведения «Один день Ивана Денисовича», «Архипелаг ГУЛАГ» ‌</w:t>
      </w:r>
      <w:bookmarkStart w:id="33" w:name="40e0b069-38d7-4e66-acc8-19c4efada76d"/>
      <w:r>
        <w:rPr>
          <w:rFonts w:ascii="Times New Roman" w:hAnsi="Times New Roman"/>
          <w:color w:val="000000"/>
          <w:sz w:val="22"/>
        </w:rPr>
        <w:t xml:space="preserve">(фрагменты книги по выбору, например, глава «Поэзия под плитой, </w:t>
      </w:r>
      <w:proofErr w:type="gramStart"/>
      <w:r>
        <w:rPr>
          <w:rFonts w:ascii="Times New Roman" w:hAnsi="Times New Roman"/>
          <w:color w:val="000000"/>
          <w:sz w:val="22"/>
        </w:rPr>
        <w:t>правда</w:t>
      </w:r>
      <w:proofErr w:type="gramEnd"/>
      <w:r>
        <w:rPr>
          <w:rFonts w:ascii="Times New Roman" w:hAnsi="Times New Roman"/>
          <w:color w:val="000000"/>
          <w:sz w:val="22"/>
        </w:rPr>
        <w:t xml:space="preserve"> под камнем»).</w:t>
      </w:r>
      <w:bookmarkEnd w:id="33"/>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В. М. Шукш</w:t>
      </w:r>
      <w:r>
        <w:rPr>
          <w:rFonts w:ascii="Times New Roman" w:hAnsi="Times New Roman"/>
          <w:b/>
          <w:color w:val="000000"/>
          <w:sz w:val="22"/>
        </w:rPr>
        <w:t xml:space="preserve">ин. </w:t>
      </w:r>
      <w:r>
        <w:rPr>
          <w:rFonts w:ascii="Times New Roman" w:hAnsi="Times New Roman"/>
          <w:color w:val="000000"/>
          <w:sz w:val="22"/>
        </w:rPr>
        <w:t>Рассказы ‌</w:t>
      </w:r>
      <w:bookmarkStart w:id="34" w:name="96097b17-78a2-41f3-bf71-7c88cdcb7e0e"/>
      <w:r>
        <w:rPr>
          <w:rFonts w:ascii="Times New Roman" w:hAnsi="Times New Roman"/>
          <w:color w:val="000000"/>
          <w:sz w:val="22"/>
        </w:rPr>
        <w:t>(не менее двух по выбору). Например, «Срезал», «Обида», «Микроскоп», «Мастер», «Крепкий мужик», «Сапожки» и др.</w:t>
      </w:r>
      <w:bookmarkEnd w:id="34"/>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В. Г. Распутин.</w:t>
      </w:r>
      <w:r>
        <w:rPr>
          <w:rFonts w:ascii="Times New Roman" w:hAnsi="Times New Roman"/>
          <w:color w:val="000000"/>
          <w:sz w:val="22"/>
        </w:rPr>
        <w:t xml:space="preserve"> Рассказы и повести ‌</w:t>
      </w:r>
      <w:bookmarkStart w:id="35" w:name="171eceb7-50cc-4c35-88cb-6562fda34129"/>
      <w:r>
        <w:rPr>
          <w:rFonts w:ascii="Times New Roman" w:hAnsi="Times New Roman"/>
          <w:color w:val="000000"/>
          <w:sz w:val="22"/>
        </w:rPr>
        <w:t xml:space="preserve">(не менее одного произведения по выбору). Например, «Живи и помни», «Прощание с </w:t>
      </w:r>
      <w:proofErr w:type="gramStart"/>
      <w:r>
        <w:rPr>
          <w:rFonts w:ascii="Times New Roman" w:hAnsi="Times New Roman"/>
          <w:color w:val="000000"/>
          <w:sz w:val="22"/>
        </w:rPr>
        <w:t>Матёрой</w:t>
      </w:r>
      <w:proofErr w:type="gramEnd"/>
      <w:r>
        <w:rPr>
          <w:rFonts w:ascii="Times New Roman" w:hAnsi="Times New Roman"/>
          <w:color w:val="000000"/>
          <w:sz w:val="22"/>
        </w:rPr>
        <w:t>» и др</w:t>
      </w:r>
      <w:r>
        <w:rPr>
          <w:rFonts w:ascii="Times New Roman" w:hAnsi="Times New Roman"/>
          <w:color w:val="000000"/>
          <w:sz w:val="22"/>
        </w:rPr>
        <w:t>.</w:t>
      </w:r>
      <w:bookmarkEnd w:id="35"/>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Н. М. Рубцов.</w:t>
      </w:r>
      <w:r>
        <w:rPr>
          <w:rFonts w:ascii="Times New Roman" w:hAnsi="Times New Roman"/>
          <w:color w:val="000000"/>
          <w:sz w:val="22"/>
        </w:rPr>
        <w:t xml:space="preserve"> Стихотворения ‌</w:t>
      </w:r>
      <w:bookmarkStart w:id="36" w:name="f836bd4d-5188-4c24-bd4f-13c2d95b835a"/>
      <w:r>
        <w:rPr>
          <w:rFonts w:ascii="Times New Roman" w:hAnsi="Times New Roman"/>
          <w:color w:val="000000"/>
          <w:sz w:val="22"/>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6"/>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 xml:space="preserve">И. А. Бродский. </w:t>
      </w:r>
      <w:r>
        <w:rPr>
          <w:rFonts w:ascii="Times New Roman" w:hAnsi="Times New Roman"/>
          <w:color w:val="000000"/>
          <w:sz w:val="22"/>
        </w:rPr>
        <w:t>Стихотворени</w:t>
      </w:r>
      <w:r>
        <w:rPr>
          <w:rFonts w:ascii="Times New Roman" w:hAnsi="Times New Roman"/>
          <w:color w:val="000000"/>
          <w:sz w:val="22"/>
        </w:rPr>
        <w:t>я ‌</w:t>
      </w:r>
      <w:bookmarkStart w:id="37" w:name="468b4dfc-87f1-48b5-ba78-fe3973b0cefa"/>
      <w:r>
        <w:rPr>
          <w:rFonts w:ascii="Times New Roman" w:hAnsi="Times New Roman"/>
          <w:color w:val="000000"/>
          <w:sz w:val="22"/>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7"/>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Проза второй полови</w:t>
      </w:r>
      <w:r>
        <w:rPr>
          <w:rFonts w:ascii="Times New Roman" w:hAnsi="Times New Roman"/>
          <w:b/>
          <w:color w:val="000000"/>
          <w:sz w:val="22"/>
        </w:rPr>
        <w:t>ны XX – начала XXI века.</w:t>
      </w:r>
      <w:r>
        <w:rPr>
          <w:rFonts w:ascii="Times New Roman" w:hAnsi="Times New Roman"/>
          <w:color w:val="000000"/>
          <w:sz w:val="22"/>
        </w:rPr>
        <w:t xml:space="preserve"> Рассказы, повести, романы ‌</w:t>
      </w:r>
      <w:bookmarkStart w:id="38" w:name="a9bd0db2-65ed-403c-87bb-1535b0e82951"/>
      <w:r>
        <w:rPr>
          <w:rFonts w:ascii="Times New Roman" w:hAnsi="Times New Roman"/>
          <w:color w:val="000000"/>
          <w:sz w:val="22"/>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w:t>
      </w:r>
      <w:r>
        <w:rPr>
          <w:rFonts w:ascii="Times New Roman" w:hAnsi="Times New Roman"/>
          <w:color w:val="000000"/>
          <w:sz w:val="22"/>
        </w:rPr>
        <w:t>м моря», «Белый пароход» и др.); В. И. Белов (рассказы «На родине», «За тремя волоками», «</w:t>
      </w:r>
      <w:proofErr w:type="spellStart"/>
      <w:r>
        <w:rPr>
          <w:rFonts w:ascii="Times New Roman" w:hAnsi="Times New Roman"/>
          <w:color w:val="000000"/>
          <w:sz w:val="22"/>
        </w:rPr>
        <w:t>Бобришный</w:t>
      </w:r>
      <w:proofErr w:type="spellEnd"/>
      <w:r>
        <w:rPr>
          <w:rFonts w:ascii="Times New Roman" w:hAnsi="Times New Roman"/>
          <w:color w:val="000000"/>
          <w:sz w:val="22"/>
        </w:rPr>
        <w:t xml:space="preserve"> </w:t>
      </w:r>
      <w:proofErr w:type="spellStart"/>
      <w:proofErr w:type="gramStart"/>
      <w:r>
        <w:rPr>
          <w:rFonts w:ascii="Times New Roman" w:hAnsi="Times New Roman"/>
          <w:color w:val="000000"/>
          <w:sz w:val="22"/>
        </w:rPr>
        <w:t>угор</w:t>
      </w:r>
      <w:proofErr w:type="spellEnd"/>
      <w:r>
        <w:rPr>
          <w:rFonts w:ascii="Times New Roman" w:hAnsi="Times New Roman"/>
          <w:color w:val="000000"/>
          <w:sz w:val="22"/>
        </w:rPr>
        <w:t>» и</w:t>
      </w:r>
      <w:proofErr w:type="gramEnd"/>
      <w:r>
        <w:rPr>
          <w:rFonts w:ascii="Times New Roman" w:hAnsi="Times New Roman"/>
          <w:color w:val="000000"/>
          <w:sz w:val="22"/>
        </w:rPr>
        <w:t xml:space="preserve"> др.); Г. Н. </w:t>
      </w:r>
      <w:proofErr w:type="spellStart"/>
      <w:r>
        <w:rPr>
          <w:rFonts w:ascii="Times New Roman" w:hAnsi="Times New Roman"/>
          <w:color w:val="000000"/>
          <w:sz w:val="22"/>
        </w:rPr>
        <w:t>Владимов</w:t>
      </w:r>
      <w:proofErr w:type="spellEnd"/>
      <w:r>
        <w:rPr>
          <w:rFonts w:ascii="Times New Roman" w:hAnsi="Times New Roman"/>
          <w:color w:val="000000"/>
          <w:sz w:val="22"/>
        </w:rPr>
        <w:t xml:space="preserve"> («Верный Руслан»); </w:t>
      </w:r>
      <w:proofErr w:type="gramStart"/>
      <w:r>
        <w:rPr>
          <w:rFonts w:ascii="Times New Roman" w:hAnsi="Times New Roman"/>
          <w:color w:val="000000"/>
          <w:sz w:val="22"/>
        </w:rPr>
        <w:t>Ф. А. Искандер (роман в рассказах «</w:t>
      </w:r>
      <w:proofErr w:type="spellStart"/>
      <w:r>
        <w:rPr>
          <w:rFonts w:ascii="Times New Roman" w:hAnsi="Times New Roman"/>
          <w:color w:val="000000"/>
          <w:sz w:val="22"/>
        </w:rPr>
        <w:t>Сандро</w:t>
      </w:r>
      <w:proofErr w:type="spellEnd"/>
      <w:r>
        <w:rPr>
          <w:rFonts w:ascii="Times New Roman" w:hAnsi="Times New Roman"/>
          <w:color w:val="000000"/>
          <w:sz w:val="22"/>
        </w:rPr>
        <w:t xml:space="preserve"> из Чегема» (фрагменты), философская сказка «Кролики и удавы» и др.</w:t>
      </w:r>
      <w:r>
        <w:rPr>
          <w:rFonts w:ascii="Times New Roman" w:hAnsi="Times New Roman"/>
          <w:color w:val="000000"/>
          <w:sz w:val="22"/>
        </w:rPr>
        <w:t xml:space="preserve">); Ю. П. Казаков (рассказы «Северный дневник», «Поморка», «Во сне ты горько плакал» и др.); В. О. Пелевин (роман «Жизнь насекомых» и др.); Захар </w:t>
      </w:r>
      <w:proofErr w:type="spellStart"/>
      <w:r>
        <w:rPr>
          <w:rFonts w:ascii="Times New Roman" w:hAnsi="Times New Roman"/>
          <w:color w:val="000000"/>
          <w:sz w:val="22"/>
        </w:rPr>
        <w:t>Прилепин</w:t>
      </w:r>
      <w:proofErr w:type="spellEnd"/>
      <w:r>
        <w:rPr>
          <w:rFonts w:ascii="Times New Roman" w:hAnsi="Times New Roman"/>
          <w:color w:val="000000"/>
          <w:sz w:val="22"/>
        </w:rPr>
        <w:t xml:space="preserve"> (рассказ «Белый квадрат» и др.); А. Н. и Б. Н. Стругацкие (повесть «Пикник на обочине» и др.);</w:t>
      </w:r>
      <w:proofErr w:type="gramEnd"/>
      <w:r>
        <w:rPr>
          <w:rFonts w:ascii="Times New Roman" w:hAnsi="Times New Roman"/>
          <w:color w:val="000000"/>
          <w:sz w:val="22"/>
        </w:rPr>
        <w:t xml:space="preserve"> </w:t>
      </w:r>
      <w:proofErr w:type="gramStart"/>
      <w:r>
        <w:rPr>
          <w:rFonts w:ascii="Times New Roman" w:hAnsi="Times New Roman"/>
          <w:color w:val="000000"/>
          <w:sz w:val="22"/>
        </w:rPr>
        <w:t>Ю. В. Т</w:t>
      </w:r>
      <w:r>
        <w:rPr>
          <w:rFonts w:ascii="Times New Roman" w:hAnsi="Times New Roman"/>
          <w:color w:val="000000"/>
          <w:sz w:val="22"/>
        </w:rPr>
        <w:t>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8"/>
      <w:r>
        <w:rPr>
          <w:rFonts w:ascii="Times New Roman" w:hAnsi="Times New Roman"/>
          <w:color w:val="000000"/>
          <w:sz w:val="22"/>
        </w:rPr>
        <w:t>‌</w:t>
      </w:r>
      <w:proofErr w:type="gramEnd"/>
    </w:p>
    <w:p w:rsidR="007009C0" w:rsidRDefault="004F5AA1">
      <w:pPr>
        <w:ind w:leftChars="-400" w:left="-840" w:rightChars="-444" w:right="-932"/>
        <w:jc w:val="both"/>
        <w:rPr>
          <w:sz w:val="22"/>
        </w:rPr>
      </w:pPr>
      <w:r>
        <w:rPr>
          <w:rFonts w:ascii="Times New Roman" w:hAnsi="Times New Roman"/>
          <w:b/>
          <w:color w:val="000000"/>
          <w:sz w:val="22"/>
        </w:rPr>
        <w:t xml:space="preserve">Поэзия второй половины XX – начала XXI века. </w:t>
      </w:r>
      <w:r>
        <w:rPr>
          <w:rFonts w:ascii="Times New Roman" w:hAnsi="Times New Roman"/>
          <w:color w:val="000000"/>
          <w:sz w:val="22"/>
        </w:rPr>
        <w:t>Стихотворения ‌</w:t>
      </w:r>
      <w:bookmarkStart w:id="39" w:name="bb14c4f4-bbfd-4b95-acac-dee391bb27d2"/>
      <w:r>
        <w:rPr>
          <w:rFonts w:ascii="Times New Roman" w:hAnsi="Times New Roman"/>
          <w:color w:val="000000"/>
          <w:sz w:val="22"/>
        </w:rPr>
        <w:t>(по одному произведен</w:t>
      </w:r>
      <w:r>
        <w:rPr>
          <w:rFonts w:ascii="Times New Roman" w:hAnsi="Times New Roman"/>
          <w:color w:val="000000"/>
          <w:sz w:val="22"/>
        </w:rPr>
        <w:t xml:space="preserve">ию не менее чем двух поэтов по выбору). Например, Б. А. Ахмадулиной, А. А. Вознесенского, В. С. Высоцкого, Е. А. Евтушенко, Н. А. Заболоцкого, Т. Ю. </w:t>
      </w:r>
      <w:proofErr w:type="spellStart"/>
      <w:r>
        <w:rPr>
          <w:rFonts w:ascii="Times New Roman" w:hAnsi="Times New Roman"/>
          <w:color w:val="000000"/>
          <w:sz w:val="22"/>
        </w:rPr>
        <w:t>Кибирова</w:t>
      </w:r>
      <w:proofErr w:type="spellEnd"/>
      <w:r>
        <w:rPr>
          <w:rFonts w:ascii="Times New Roman" w:hAnsi="Times New Roman"/>
          <w:color w:val="000000"/>
          <w:sz w:val="22"/>
        </w:rPr>
        <w:t>, Ю. П. Кузнецова, А. С. Кушнера, Л. Н. Мартынова, Б. Ш. Окуджавы, Р. И. Рождественского, А. А. Тар</w:t>
      </w:r>
      <w:r>
        <w:rPr>
          <w:rFonts w:ascii="Times New Roman" w:hAnsi="Times New Roman"/>
          <w:color w:val="000000"/>
          <w:sz w:val="22"/>
        </w:rPr>
        <w:t xml:space="preserve">ковского, О. Г. </w:t>
      </w:r>
      <w:proofErr w:type="spellStart"/>
      <w:r>
        <w:rPr>
          <w:rFonts w:ascii="Times New Roman" w:hAnsi="Times New Roman"/>
          <w:color w:val="000000"/>
          <w:sz w:val="22"/>
        </w:rPr>
        <w:t>Чухонцева</w:t>
      </w:r>
      <w:proofErr w:type="spellEnd"/>
      <w:r>
        <w:rPr>
          <w:rFonts w:ascii="Times New Roman" w:hAnsi="Times New Roman"/>
          <w:color w:val="000000"/>
          <w:sz w:val="22"/>
        </w:rPr>
        <w:t xml:space="preserve"> и др.</w:t>
      </w:r>
      <w:bookmarkEnd w:id="39"/>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Драматургия второй половины ХХ – начала XXI века.</w:t>
      </w:r>
      <w:r>
        <w:rPr>
          <w:rFonts w:ascii="Times New Roman" w:hAnsi="Times New Roman"/>
          <w:color w:val="000000"/>
          <w:sz w:val="22"/>
        </w:rPr>
        <w:t xml:space="preserve"> Пьесы ‌</w:t>
      </w:r>
      <w:bookmarkStart w:id="40" w:name="fb12df69-ed8f-48ab-8ca6-a57ef48d4a76"/>
      <w:r>
        <w:rPr>
          <w:rFonts w:ascii="Times New Roman" w:hAnsi="Times New Roman"/>
          <w:color w:val="000000"/>
          <w:sz w:val="22"/>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0"/>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Литер</w:t>
      </w:r>
      <w:r>
        <w:rPr>
          <w:rFonts w:ascii="Times New Roman" w:hAnsi="Times New Roman"/>
          <w:b/>
          <w:color w:val="000000"/>
          <w:sz w:val="22"/>
        </w:rPr>
        <w:t>атура народов России</w:t>
      </w:r>
      <w:r>
        <w:rPr>
          <w:rFonts w:ascii="Times New Roman" w:hAnsi="Times New Roman"/>
          <w:color w:val="000000"/>
          <w:sz w:val="22"/>
        </w:rPr>
        <w:t xml:space="preserve"> </w:t>
      </w:r>
    </w:p>
    <w:p w:rsidR="007009C0" w:rsidRDefault="004F5AA1">
      <w:pPr>
        <w:ind w:leftChars="-400" w:left="-840" w:rightChars="-444" w:right="-932"/>
        <w:jc w:val="both"/>
        <w:rPr>
          <w:sz w:val="22"/>
        </w:rPr>
      </w:pPr>
      <w:r>
        <w:rPr>
          <w:rFonts w:ascii="Times New Roman" w:hAnsi="Times New Roman"/>
          <w:color w:val="000000"/>
          <w:sz w:val="22"/>
        </w:rPr>
        <w:t>Рассказы, повести, стихотворения ‌</w:t>
      </w:r>
      <w:bookmarkStart w:id="41" w:name="0f0c6efd-2243-4e7b-a9e6-610ded4f8ba6"/>
      <w:r>
        <w:rPr>
          <w:rFonts w:ascii="Times New Roman" w:hAnsi="Times New Roman"/>
          <w:color w:val="000000"/>
          <w:sz w:val="22"/>
        </w:rPr>
        <w:t xml:space="preserve">(не менее одного произведения по выбору). Например, рассказ Ю. </w:t>
      </w:r>
      <w:proofErr w:type="spellStart"/>
      <w:r>
        <w:rPr>
          <w:rFonts w:ascii="Times New Roman" w:hAnsi="Times New Roman"/>
          <w:color w:val="000000"/>
          <w:sz w:val="22"/>
        </w:rPr>
        <w:t>Рытхэу</w:t>
      </w:r>
      <w:proofErr w:type="spellEnd"/>
      <w:r>
        <w:rPr>
          <w:rFonts w:ascii="Times New Roman" w:hAnsi="Times New Roman"/>
          <w:color w:val="000000"/>
          <w:sz w:val="22"/>
        </w:rPr>
        <w:t xml:space="preserve"> «Хранитель огня»; повесть Ю. </w:t>
      </w:r>
      <w:proofErr w:type="spellStart"/>
      <w:r>
        <w:rPr>
          <w:rFonts w:ascii="Times New Roman" w:hAnsi="Times New Roman"/>
          <w:color w:val="000000"/>
          <w:sz w:val="22"/>
        </w:rPr>
        <w:t>Шесталова</w:t>
      </w:r>
      <w:proofErr w:type="spellEnd"/>
      <w:r>
        <w:rPr>
          <w:rFonts w:ascii="Times New Roman" w:hAnsi="Times New Roman"/>
          <w:color w:val="000000"/>
          <w:sz w:val="22"/>
        </w:rPr>
        <w:t xml:space="preserve"> «Синий ветер </w:t>
      </w:r>
      <w:proofErr w:type="spellStart"/>
      <w:r>
        <w:rPr>
          <w:rFonts w:ascii="Times New Roman" w:hAnsi="Times New Roman"/>
          <w:color w:val="000000"/>
          <w:sz w:val="22"/>
        </w:rPr>
        <w:t>каслания</w:t>
      </w:r>
      <w:proofErr w:type="spellEnd"/>
      <w:r>
        <w:rPr>
          <w:rFonts w:ascii="Times New Roman" w:hAnsi="Times New Roman"/>
          <w:color w:val="000000"/>
          <w:sz w:val="22"/>
        </w:rPr>
        <w:t xml:space="preserve">» и др.; стихотворения Г. </w:t>
      </w:r>
      <w:proofErr w:type="spellStart"/>
      <w:r>
        <w:rPr>
          <w:rFonts w:ascii="Times New Roman" w:hAnsi="Times New Roman"/>
          <w:color w:val="000000"/>
          <w:sz w:val="22"/>
        </w:rPr>
        <w:t>Айги</w:t>
      </w:r>
      <w:proofErr w:type="spellEnd"/>
      <w:r>
        <w:rPr>
          <w:rFonts w:ascii="Times New Roman" w:hAnsi="Times New Roman"/>
          <w:color w:val="000000"/>
          <w:sz w:val="22"/>
        </w:rPr>
        <w:t xml:space="preserve">, Р. Гамзатова, М. </w:t>
      </w:r>
      <w:proofErr w:type="spellStart"/>
      <w:r>
        <w:rPr>
          <w:rFonts w:ascii="Times New Roman" w:hAnsi="Times New Roman"/>
          <w:color w:val="000000"/>
          <w:sz w:val="22"/>
        </w:rPr>
        <w:t>Джалиля</w:t>
      </w:r>
      <w:proofErr w:type="spellEnd"/>
      <w:r>
        <w:rPr>
          <w:rFonts w:ascii="Times New Roman" w:hAnsi="Times New Roman"/>
          <w:color w:val="000000"/>
          <w:sz w:val="22"/>
        </w:rPr>
        <w:t xml:space="preserve">, М. </w:t>
      </w:r>
      <w:proofErr w:type="spellStart"/>
      <w:r>
        <w:rPr>
          <w:rFonts w:ascii="Times New Roman" w:hAnsi="Times New Roman"/>
          <w:color w:val="000000"/>
          <w:sz w:val="22"/>
        </w:rPr>
        <w:t>Карима</w:t>
      </w:r>
      <w:proofErr w:type="spellEnd"/>
      <w:r>
        <w:rPr>
          <w:rFonts w:ascii="Times New Roman" w:hAnsi="Times New Roman"/>
          <w:color w:val="000000"/>
          <w:sz w:val="22"/>
        </w:rPr>
        <w:t xml:space="preserve">, </w:t>
      </w:r>
      <w:r>
        <w:rPr>
          <w:rFonts w:ascii="Times New Roman" w:hAnsi="Times New Roman"/>
          <w:color w:val="000000"/>
          <w:sz w:val="22"/>
        </w:rPr>
        <w:t>Д. Кугультинова, К. Кулиева и др.</w:t>
      </w:r>
      <w:bookmarkEnd w:id="41"/>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Зарубежная литература</w:t>
      </w:r>
    </w:p>
    <w:p w:rsidR="007009C0" w:rsidRDefault="004F5AA1">
      <w:pPr>
        <w:ind w:leftChars="-400" w:left="-840" w:rightChars="-444" w:right="-932"/>
        <w:jc w:val="both"/>
        <w:rPr>
          <w:sz w:val="22"/>
        </w:rPr>
      </w:pPr>
      <w:r>
        <w:rPr>
          <w:rFonts w:ascii="Times New Roman" w:hAnsi="Times New Roman"/>
          <w:b/>
          <w:color w:val="000000"/>
          <w:sz w:val="22"/>
        </w:rPr>
        <w:t>Зарубежная проза XX века</w:t>
      </w:r>
      <w:r>
        <w:rPr>
          <w:rFonts w:ascii="Times New Roman" w:hAnsi="Times New Roman"/>
          <w:color w:val="000000"/>
          <w:sz w:val="22"/>
        </w:rPr>
        <w:t xml:space="preserve"> ‌</w:t>
      </w:r>
      <w:bookmarkStart w:id="42" w:name="3424e6a4-3ee0-472d-acee-634ba8415114"/>
      <w:r>
        <w:rPr>
          <w:rFonts w:ascii="Times New Roman" w:hAnsi="Times New Roman"/>
          <w:color w:val="000000"/>
          <w:sz w:val="22"/>
        </w:rPr>
        <w:t xml:space="preserve">(не менее одного произведения по выбору). </w:t>
      </w:r>
      <w:proofErr w:type="gramStart"/>
      <w:r>
        <w:rPr>
          <w:rFonts w:ascii="Times New Roman" w:hAnsi="Times New Roman"/>
          <w:color w:val="000000"/>
          <w:sz w:val="22"/>
        </w:rPr>
        <w:t xml:space="preserve">Например, произведения Р. </w:t>
      </w:r>
      <w:proofErr w:type="spellStart"/>
      <w:r>
        <w:rPr>
          <w:rFonts w:ascii="Times New Roman" w:hAnsi="Times New Roman"/>
          <w:color w:val="000000"/>
          <w:sz w:val="22"/>
        </w:rPr>
        <w:t>Брэдбери</w:t>
      </w:r>
      <w:proofErr w:type="spellEnd"/>
      <w:r>
        <w:rPr>
          <w:rFonts w:ascii="Times New Roman" w:hAnsi="Times New Roman"/>
          <w:color w:val="000000"/>
          <w:sz w:val="22"/>
        </w:rPr>
        <w:t xml:space="preserve"> «451 градус по Фаренгейту»; А. Камю «Посторонний»; Ф. Кафки «Превращение»; Дж. Оруэлла «1984»; </w:t>
      </w:r>
      <w:r>
        <w:rPr>
          <w:rFonts w:ascii="Times New Roman" w:hAnsi="Times New Roman"/>
          <w:color w:val="000000"/>
          <w:sz w:val="22"/>
        </w:rPr>
        <w:t>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2"/>
      <w:r>
        <w:rPr>
          <w:rFonts w:ascii="Times New Roman" w:hAnsi="Times New Roman"/>
          <w:color w:val="000000"/>
          <w:sz w:val="22"/>
        </w:rPr>
        <w:t>‌</w:t>
      </w:r>
      <w:proofErr w:type="gramEnd"/>
    </w:p>
    <w:p w:rsidR="007009C0" w:rsidRDefault="004F5AA1">
      <w:pPr>
        <w:ind w:leftChars="-400" w:left="-840" w:rightChars="-444" w:right="-932"/>
        <w:jc w:val="both"/>
        <w:rPr>
          <w:sz w:val="22"/>
        </w:rPr>
      </w:pPr>
      <w:r>
        <w:rPr>
          <w:rFonts w:ascii="Times New Roman" w:hAnsi="Times New Roman"/>
          <w:b/>
          <w:color w:val="000000"/>
          <w:sz w:val="22"/>
        </w:rPr>
        <w:t>Зарубежная поэзия XX века</w:t>
      </w:r>
      <w:r>
        <w:rPr>
          <w:rFonts w:ascii="Times New Roman" w:hAnsi="Times New Roman"/>
          <w:color w:val="000000"/>
          <w:sz w:val="22"/>
        </w:rPr>
        <w:t xml:space="preserve"> ‌</w:t>
      </w:r>
      <w:bookmarkStart w:id="43" w:name="dc44d0ad-ef88-4d21-8f36-1efedb242d66"/>
      <w:r>
        <w:rPr>
          <w:rFonts w:ascii="Times New Roman" w:hAnsi="Times New Roman"/>
          <w:color w:val="000000"/>
          <w:sz w:val="22"/>
        </w:rPr>
        <w:t>(не менее двух стихотворений о</w:t>
      </w:r>
      <w:r>
        <w:rPr>
          <w:rFonts w:ascii="Times New Roman" w:hAnsi="Times New Roman"/>
          <w:color w:val="000000"/>
          <w:sz w:val="22"/>
        </w:rPr>
        <w:t>дного из поэтов по выбору). Например, стихотворения Г. Аполлинера, Т. С. Элиота и др.</w:t>
      </w:r>
      <w:bookmarkEnd w:id="43"/>
      <w:r>
        <w:rPr>
          <w:rFonts w:ascii="Times New Roman" w:hAnsi="Times New Roman"/>
          <w:color w:val="000000"/>
          <w:sz w:val="22"/>
        </w:rPr>
        <w:t>‌</w:t>
      </w:r>
    </w:p>
    <w:p w:rsidR="007009C0" w:rsidRDefault="004F5AA1">
      <w:pPr>
        <w:ind w:leftChars="-400" w:left="-840" w:rightChars="-444" w:right="-932"/>
        <w:jc w:val="both"/>
        <w:rPr>
          <w:sz w:val="22"/>
        </w:rPr>
      </w:pPr>
      <w:r>
        <w:rPr>
          <w:rFonts w:ascii="Times New Roman" w:hAnsi="Times New Roman"/>
          <w:b/>
          <w:color w:val="000000"/>
          <w:sz w:val="22"/>
        </w:rPr>
        <w:t>Зарубежная драматургия XX века</w:t>
      </w:r>
      <w:r>
        <w:rPr>
          <w:rFonts w:ascii="Times New Roman" w:hAnsi="Times New Roman"/>
          <w:color w:val="000000"/>
          <w:sz w:val="22"/>
        </w:rPr>
        <w:t xml:space="preserve"> ‌</w:t>
      </w:r>
      <w:bookmarkStart w:id="44" w:name="ad5ca050-f670-442b-9bbe-1faa7299b5ae"/>
      <w:r>
        <w:rPr>
          <w:rFonts w:ascii="Times New Roman" w:hAnsi="Times New Roman"/>
          <w:color w:val="000000"/>
          <w:sz w:val="22"/>
        </w:rPr>
        <w:t>(не менее одного произведения по выбору). Например, пьесы Б. Брехта «Мамаша Кураж и её дети»; М. Метерлинка «Синяя птица»; О. Уайльда «Ид</w:t>
      </w:r>
      <w:r>
        <w:rPr>
          <w:rFonts w:ascii="Times New Roman" w:hAnsi="Times New Roman"/>
          <w:color w:val="000000"/>
          <w:sz w:val="22"/>
        </w:rPr>
        <w:t>еальный муж»; Т. Уильямса «Трамвай «Желание»; Б. Шоу «</w:t>
      </w:r>
      <w:proofErr w:type="spellStart"/>
      <w:r>
        <w:rPr>
          <w:rFonts w:ascii="Times New Roman" w:hAnsi="Times New Roman"/>
          <w:color w:val="000000"/>
          <w:sz w:val="22"/>
        </w:rPr>
        <w:t>Пигмалион</w:t>
      </w:r>
      <w:proofErr w:type="spellEnd"/>
      <w:r>
        <w:rPr>
          <w:rFonts w:ascii="Times New Roman" w:hAnsi="Times New Roman"/>
          <w:color w:val="000000"/>
          <w:sz w:val="22"/>
        </w:rPr>
        <w:t>» и др.</w:t>
      </w:r>
      <w:bookmarkEnd w:id="44"/>
      <w:r>
        <w:rPr>
          <w:rFonts w:ascii="Times New Roman" w:hAnsi="Times New Roman"/>
          <w:color w:val="000000"/>
          <w:sz w:val="22"/>
        </w:rPr>
        <w:t>‌‌</w:t>
      </w:r>
    </w:p>
    <w:p w:rsidR="007009C0" w:rsidRDefault="007009C0">
      <w:pPr>
        <w:ind w:leftChars="-400" w:left="-840" w:rightChars="-444" w:right="-932"/>
        <w:rPr>
          <w:sz w:val="22"/>
        </w:rPr>
        <w:sectPr w:rsidR="007009C0" w:rsidSect="004F5AA1">
          <w:pgSz w:w="16383" w:h="11906" w:orient="landscape"/>
          <w:pgMar w:top="1701" w:right="1134" w:bottom="851" w:left="1134" w:header="720" w:footer="720" w:gutter="0"/>
          <w:cols w:space="720"/>
        </w:sectPr>
      </w:pPr>
      <w:bookmarkStart w:id="45" w:name="block-1697260"/>
    </w:p>
    <w:bookmarkEnd w:id="45"/>
    <w:p w:rsidR="007009C0" w:rsidRDefault="004F5AA1">
      <w:pPr>
        <w:ind w:left="120"/>
        <w:rPr>
          <w:sz w:val="22"/>
        </w:rPr>
      </w:pPr>
      <w:r>
        <w:rPr>
          <w:rFonts w:ascii="Times New Roman" w:hAnsi="Times New Roman"/>
          <w:b/>
          <w:color w:val="000000"/>
          <w:sz w:val="22"/>
        </w:rPr>
        <w:lastRenderedPageBreak/>
        <w:t>ПЛАНИРУЕМЫЕ РЕЗУЛЬТАТЫ ОСВОЕНИЯ УЧЕБНОГО ПРЕДМЕТА «ЛИТЕРАТУРА» НА УРОВНЕ СРЕДНЕГО ОБЩЕГО ОБРАЗОВАНИЯ</w:t>
      </w:r>
    </w:p>
    <w:p w:rsidR="007009C0" w:rsidRDefault="007009C0">
      <w:pPr>
        <w:ind w:left="120"/>
        <w:rPr>
          <w:sz w:val="22"/>
        </w:rPr>
      </w:pPr>
    </w:p>
    <w:p w:rsidR="007009C0" w:rsidRDefault="004F5AA1">
      <w:pPr>
        <w:ind w:firstLine="600"/>
        <w:jc w:val="both"/>
        <w:rPr>
          <w:sz w:val="22"/>
        </w:rPr>
      </w:pPr>
      <w:r>
        <w:rPr>
          <w:rFonts w:ascii="Times New Roman" w:hAnsi="Times New Roman"/>
          <w:color w:val="000000"/>
          <w:sz w:val="22"/>
        </w:rPr>
        <w:t xml:space="preserve">Изучение литературы в средней школе направлено на достижение </w:t>
      </w:r>
      <w:proofErr w:type="gramStart"/>
      <w:r>
        <w:rPr>
          <w:rFonts w:ascii="Times New Roman" w:hAnsi="Times New Roman"/>
          <w:color w:val="000000"/>
          <w:sz w:val="22"/>
        </w:rPr>
        <w:t>обучающимися</w:t>
      </w:r>
      <w:proofErr w:type="gramEnd"/>
      <w:r>
        <w:rPr>
          <w:rFonts w:ascii="Times New Roman" w:hAnsi="Times New Roman"/>
          <w:color w:val="000000"/>
          <w:sz w:val="22"/>
        </w:rPr>
        <w:t xml:space="preserve"> с</w:t>
      </w:r>
      <w:r>
        <w:rPr>
          <w:rFonts w:ascii="Times New Roman" w:hAnsi="Times New Roman"/>
          <w:color w:val="000000"/>
          <w:sz w:val="22"/>
        </w:rPr>
        <w:t xml:space="preserve">ледующих личностных, </w:t>
      </w:r>
      <w:proofErr w:type="spellStart"/>
      <w:r>
        <w:rPr>
          <w:rFonts w:ascii="Times New Roman" w:hAnsi="Times New Roman"/>
          <w:color w:val="000000"/>
          <w:sz w:val="22"/>
        </w:rPr>
        <w:t>метапредметных</w:t>
      </w:r>
      <w:proofErr w:type="spellEnd"/>
      <w:r>
        <w:rPr>
          <w:rFonts w:ascii="Times New Roman" w:hAnsi="Times New Roman"/>
          <w:color w:val="000000"/>
          <w:sz w:val="22"/>
        </w:rPr>
        <w:t xml:space="preserve"> и предметных результатов освоения учебного предмета. </w:t>
      </w:r>
    </w:p>
    <w:p w:rsidR="007009C0" w:rsidRDefault="004F5AA1">
      <w:pPr>
        <w:ind w:firstLine="600"/>
        <w:rPr>
          <w:sz w:val="22"/>
        </w:rPr>
      </w:pPr>
      <w:r>
        <w:rPr>
          <w:rFonts w:ascii="Times New Roman" w:hAnsi="Times New Roman"/>
          <w:b/>
          <w:color w:val="000000"/>
          <w:sz w:val="22"/>
        </w:rPr>
        <w:t>ЛИЧНОСТНЫЕ РЕЗУЛЬТАТЫ</w:t>
      </w:r>
    </w:p>
    <w:p w:rsidR="007009C0" w:rsidRDefault="004F5AA1">
      <w:pPr>
        <w:ind w:firstLine="600"/>
        <w:jc w:val="both"/>
        <w:rPr>
          <w:sz w:val="22"/>
        </w:rPr>
      </w:pPr>
      <w:proofErr w:type="gramStart"/>
      <w:r>
        <w:rPr>
          <w:rFonts w:ascii="Times New Roman" w:hAnsi="Times New Roman"/>
          <w:b/>
          <w:color w:val="000000"/>
          <w:sz w:val="22"/>
        </w:rPr>
        <w:t>Личностные результаты освоения программы среднего общего образования по литературе</w:t>
      </w:r>
      <w:r>
        <w:rPr>
          <w:rFonts w:ascii="Times New Roman" w:hAnsi="Times New Roman"/>
          <w:color w:val="000000"/>
          <w:sz w:val="22"/>
        </w:rPr>
        <w:t xml:space="preserve"> достигаются в единстве учебной и воспитательной деятельности </w:t>
      </w:r>
      <w:r>
        <w:rPr>
          <w:rFonts w:ascii="Times New Roman" w:hAnsi="Times New Roman"/>
          <w:color w:val="000000"/>
          <w:sz w:val="22"/>
        </w:rPr>
        <w:t>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w:t>
      </w:r>
      <w:r>
        <w:rPr>
          <w:rFonts w:ascii="Times New Roman" w:hAnsi="Times New Roman"/>
          <w:color w:val="000000"/>
          <w:sz w:val="22"/>
        </w:rPr>
        <w:t>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Pr>
          <w:rFonts w:ascii="Times New Roman" w:hAnsi="Times New Roman"/>
          <w:color w:val="000000"/>
          <w:sz w:val="22"/>
        </w:rPr>
        <w:t xml:space="preserve"> Отечества, закону и правопорядку, человеку труда и старшему поколению, взаимного уважения, б</w:t>
      </w:r>
      <w:r>
        <w:rPr>
          <w:rFonts w:ascii="Times New Roman" w:hAnsi="Times New Roman"/>
          <w:color w:val="000000"/>
          <w:sz w:val="22"/>
        </w:rPr>
        <w:t>ережного отношения к культурному наследию и традициям многонационального народа Российской Федерации, природе и окружающей среде.</w:t>
      </w:r>
    </w:p>
    <w:p w:rsidR="007009C0" w:rsidRDefault="004F5AA1">
      <w:pPr>
        <w:ind w:firstLine="600"/>
        <w:jc w:val="both"/>
        <w:rPr>
          <w:sz w:val="22"/>
        </w:rPr>
      </w:pPr>
      <w:proofErr w:type="gramStart"/>
      <w:r>
        <w:rPr>
          <w:rFonts w:ascii="Times New Roman" w:hAnsi="Times New Roman"/>
          <w:color w:val="000000"/>
          <w:spacing w:val="-2"/>
          <w:sz w:val="22"/>
        </w:rPr>
        <w:t xml:space="preserve">Личностные результаты освоения обучающимися содержания рабочей программы по литературе для среднего общего образования должны </w:t>
      </w:r>
      <w:r>
        <w:rPr>
          <w:rFonts w:ascii="Times New Roman" w:hAnsi="Times New Roman"/>
          <w:color w:val="000000"/>
          <w:spacing w:val="-2"/>
          <w:sz w:val="22"/>
        </w:rPr>
        <w:t>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w:t>
      </w:r>
      <w:r>
        <w:rPr>
          <w:rFonts w:ascii="Times New Roman" w:hAnsi="Times New Roman"/>
          <w:color w:val="000000"/>
          <w:spacing w:val="-2"/>
          <w:sz w:val="22"/>
        </w:rPr>
        <w:t xml:space="preserve"> опыта и опыта деятельности в процессе реализации основных направлений воспитательной деятельности, в том числе в части:</w:t>
      </w:r>
      <w:proofErr w:type="gramEnd"/>
    </w:p>
    <w:p w:rsidR="007009C0" w:rsidRDefault="004F5AA1">
      <w:pPr>
        <w:ind w:firstLine="600"/>
        <w:jc w:val="both"/>
        <w:rPr>
          <w:sz w:val="22"/>
        </w:rPr>
      </w:pPr>
      <w:r>
        <w:rPr>
          <w:rFonts w:ascii="Times New Roman" w:hAnsi="Times New Roman"/>
          <w:color w:val="000000"/>
          <w:sz w:val="22"/>
        </w:rPr>
        <w:t>1) гражданского воспитания:</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гражданской позиции обучающегося как активного и ответственного члена российского общества</w:t>
      </w:r>
      <w:r>
        <w:rPr>
          <w:rFonts w:ascii="Times New Roman" w:hAnsi="Times New Roman"/>
          <w:color w:val="000000"/>
          <w:sz w:val="22"/>
        </w:rPr>
        <w:t>;</w:t>
      </w:r>
    </w:p>
    <w:p w:rsidR="007009C0" w:rsidRDefault="004F5AA1">
      <w:pPr>
        <w:jc w:val="both"/>
        <w:rPr>
          <w:sz w:val="22"/>
        </w:rPr>
      </w:pPr>
      <w:r>
        <w:rPr>
          <w:rFonts w:ascii="Times New Roman" w:hAnsi="Times New Roman"/>
          <w:color w:val="000000"/>
          <w:sz w:val="22"/>
        </w:rPr>
        <w:t>осознание своих конституционных прав и обязанностей, уважение закона и правопорядка;</w:t>
      </w:r>
    </w:p>
    <w:p w:rsidR="007009C0" w:rsidRDefault="004F5AA1">
      <w:pPr>
        <w:jc w:val="both"/>
        <w:rPr>
          <w:sz w:val="22"/>
        </w:rPr>
      </w:pPr>
      <w:r>
        <w:rPr>
          <w:rFonts w:ascii="Times New Roman" w:hAnsi="Times New Roman"/>
          <w:color w:val="000000"/>
          <w:sz w:val="22"/>
        </w:rPr>
        <w:t xml:space="preserve">принятие традиционных национальных, общечеловеческих </w:t>
      </w:r>
      <w:r>
        <w:rPr>
          <w:rFonts w:ascii="Times New Roman" w:hAnsi="Times New Roman"/>
          <w:color w:val="000000"/>
          <w:spacing w:val="-2"/>
          <w:sz w:val="22"/>
        </w:rPr>
        <w:t>гуманистических, демократических, семейных ценностей, в том</w:t>
      </w:r>
      <w:r>
        <w:rPr>
          <w:rFonts w:ascii="Times New Roman" w:hAnsi="Times New Roman"/>
          <w:color w:val="000000"/>
          <w:sz w:val="22"/>
        </w:rPr>
        <w:t xml:space="preserve"> числе в сопоставлении с жизненными ситуациями, изображён</w:t>
      </w:r>
      <w:r>
        <w:rPr>
          <w:rFonts w:ascii="Times New Roman" w:hAnsi="Times New Roman"/>
          <w:color w:val="000000"/>
          <w:sz w:val="22"/>
        </w:rPr>
        <w:t>ными в литературных произведениях;</w:t>
      </w:r>
    </w:p>
    <w:p w:rsidR="007009C0" w:rsidRDefault="004F5AA1">
      <w:pPr>
        <w:jc w:val="both"/>
        <w:rPr>
          <w:sz w:val="22"/>
        </w:rPr>
      </w:pPr>
      <w:r>
        <w:rPr>
          <w:rFonts w:ascii="Times New Roman" w:hAnsi="Times New Roman"/>
          <w:color w:val="000000"/>
          <w:sz w:val="22"/>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09C0" w:rsidRDefault="004F5AA1">
      <w:pPr>
        <w:jc w:val="both"/>
        <w:rPr>
          <w:sz w:val="22"/>
        </w:rPr>
      </w:pPr>
      <w:r>
        <w:rPr>
          <w:rFonts w:ascii="Times New Roman" w:hAnsi="Times New Roman"/>
          <w:color w:val="000000"/>
          <w:sz w:val="22"/>
        </w:rPr>
        <w:t>готовность вести совместную деятельность, в том числе в рамках школьного</w:t>
      </w:r>
      <w:r>
        <w:rPr>
          <w:rFonts w:ascii="Times New Roman" w:hAnsi="Times New Roman"/>
          <w:color w:val="000000"/>
          <w:sz w:val="22"/>
        </w:rPr>
        <w:t xml:space="preserve"> литературного образования, в интересах гражданского общества, участвовать в самоуправлении в школе и детско-юношеских организациях;</w:t>
      </w:r>
    </w:p>
    <w:p w:rsidR="007009C0" w:rsidRDefault="004F5AA1">
      <w:pPr>
        <w:jc w:val="both"/>
        <w:rPr>
          <w:sz w:val="22"/>
        </w:rPr>
      </w:pPr>
      <w:r>
        <w:rPr>
          <w:rFonts w:ascii="Times New Roman" w:hAnsi="Times New Roman"/>
          <w:color w:val="000000"/>
          <w:sz w:val="22"/>
        </w:rPr>
        <w:t>умение взаимодействовать с социальными институтами в соответствии с их функциями и назначением;</w:t>
      </w:r>
    </w:p>
    <w:p w:rsidR="007009C0" w:rsidRDefault="004F5AA1">
      <w:pPr>
        <w:jc w:val="both"/>
        <w:rPr>
          <w:sz w:val="22"/>
        </w:rPr>
      </w:pPr>
      <w:r>
        <w:rPr>
          <w:rFonts w:ascii="Times New Roman" w:hAnsi="Times New Roman"/>
          <w:color w:val="000000"/>
          <w:sz w:val="22"/>
        </w:rPr>
        <w:t>готовность к гуманитарной и</w:t>
      </w:r>
      <w:r>
        <w:rPr>
          <w:rFonts w:ascii="Times New Roman" w:hAnsi="Times New Roman"/>
          <w:color w:val="000000"/>
          <w:sz w:val="22"/>
        </w:rPr>
        <w:t xml:space="preserve"> волонтёрской деятельности;</w:t>
      </w:r>
    </w:p>
    <w:p w:rsidR="007009C0" w:rsidRDefault="004F5AA1">
      <w:pPr>
        <w:ind w:firstLine="600"/>
        <w:jc w:val="both"/>
        <w:rPr>
          <w:sz w:val="22"/>
        </w:rPr>
      </w:pPr>
      <w:r>
        <w:rPr>
          <w:rFonts w:ascii="Times New Roman" w:hAnsi="Times New Roman"/>
          <w:color w:val="000000"/>
          <w:sz w:val="22"/>
        </w:rPr>
        <w:t>2) патриотического воспитания:</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w:t>
      </w:r>
      <w:r>
        <w:rPr>
          <w:rFonts w:ascii="Times New Roman" w:hAnsi="Times New Roman"/>
          <w:color w:val="000000"/>
          <w:sz w:val="22"/>
        </w:rPr>
        <w:t xml:space="preserve">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009C0" w:rsidRDefault="004F5AA1">
      <w:pPr>
        <w:jc w:val="both"/>
        <w:rPr>
          <w:sz w:val="22"/>
        </w:rPr>
      </w:pPr>
      <w:r>
        <w:rPr>
          <w:rFonts w:ascii="Times New Roman" w:hAnsi="Times New Roman"/>
          <w:color w:val="000000"/>
          <w:sz w:val="22"/>
        </w:rPr>
        <w:t xml:space="preserve">ценностное отношение к государственным символам, историческому и природному наследию, памятникам, традициям </w:t>
      </w:r>
      <w:r>
        <w:rPr>
          <w:rFonts w:ascii="Times New Roman" w:hAnsi="Times New Roman"/>
          <w:color w:val="000000"/>
          <w:sz w:val="22"/>
        </w:rPr>
        <w:t xml:space="preserve">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009C0" w:rsidRDefault="004F5AA1">
      <w:pPr>
        <w:jc w:val="both"/>
        <w:rPr>
          <w:sz w:val="22"/>
        </w:rPr>
      </w:pPr>
      <w:r>
        <w:rPr>
          <w:rFonts w:ascii="Times New Roman" w:hAnsi="Times New Roman"/>
          <w:color w:val="000000"/>
          <w:sz w:val="22"/>
        </w:rPr>
        <w:t>идейная убеждённость, готовность к служению и защите Отечества, ответственность за</w:t>
      </w:r>
      <w:r>
        <w:rPr>
          <w:rFonts w:ascii="Times New Roman" w:hAnsi="Times New Roman"/>
          <w:color w:val="000000"/>
          <w:sz w:val="22"/>
        </w:rPr>
        <w:t xml:space="preserve"> его судьбу, в том числе воспитанные на примерах из литературы;</w:t>
      </w:r>
    </w:p>
    <w:p w:rsidR="007009C0" w:rsidRDefault="004F5AA1">
      <w:pPr>
        <w:ind w:firstLine="600"/>
        <w:jc w:val="both"/>
        <w:rPr>
          <w:sz w:val="22"/>
        </w:rPr>
      </w:pPr>
      <w:r>
        <w:rPr>
          <w:rFonts w:ascii="Times New Roman" w:hAnsi="Times New Roman"/>
          <w:color w:val="000000"/>
          <w:sz w:val="22"/>
        </w:rPr>
        <w:t>3) духовно-нравственного воспитания:</w:t>
      </w:r>
    </w:p>
    <w:p w:rsidR="007009C0" w:rsidRDefault="004F5AA1">
      <w:pPr>
        <w:jc w:val="both"/>
        <w:rPr>
          <w:sz w:val="22"/>
        </w:rPr>
      </w:pPr>
      <w:r>
        <w:rPr>
          <w:rFonts w:ascii="Times New Roman" w:hAnsi="Times New Roman"/>
          <w:color w:val="000000"/>
          <w:sz w:val="22"/>
        </w:rPr>
        <w:t>осознание духовных ценностей российского народа;</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нравственного сознания, этического поведения; </w:t>
      </w:r>
    </w:p>
    <w:p w:rsidR="007009C0" w:rsidRDefault="004F5AA1">
      <w:pPr>
        <w:jc w:val="both"/>
        <w:rPr>
          <w:sz w:val="22"/>
        </w:rPr>
      </w:pPr>
      <w:r>
        <w:rPr>
          <w:rFonts w:ascii="Times New Roman" w:hAnsi="Times New Roman"/>
          <w:color w:val="000000"/>
          <w:sz w:val="22"/>
        </w:rPr>
        <w:t xml:space="preserve">способность оценивать ситуацию, в том </w:t>
      </w:r>
      <w:r>
        <w:rPr>
          <w:rFonts w:ascii="Times New Roman" w:hAnsi="Times New Roman"/>
          <w:color w:val="000000"/>
          <w:sz w:val="22"/>
        </w:rPr>
        <w:t>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009C0" w:rsidRDefault="004F5AA1">
      <w:pPr>
        <w:jc w:val="both"/>
        <w:rPr>
          <w:sz w:val="22"/>
        </w:rPr>
      </w:pPr>
      <w:r>
        <w:rPr>
          <w:rFonts w:ascii="Times New Roman" w:hAnsi="Times New Roman"/>
          <w:color w:val="000000"/>
          <w:sz w:val="22"/>
        </w:rPr>
        <w:t>осознание личного вклада в построение устойчив</w:t>
      </w:r>
      <w:r>
        <w:rPr>
          <w:rFonts w:ascii="Times New Roman" w:hAnsi="Times New Roman"/>
          <w:color w:val="000000"/>
          <w:sz w:val="22"/>
        </w:rPr>
        <w:t>ого будущего;</w:t>
      </w:r>
    </w:p>
    <w:p w:rsidR="007009C0" w:rsidRDefault="004F5AA1">
      <w:pPr>
        <w:jc w:val="both"/>
        <w:rPr>
          <w:sz w:val="22"/>
        </w:rPr>
      </w:pPr>
      <w:r>
        <w:rPr>
          <w:rFonts w:ascii="Times New Roman" w:hAnsi="Times New Roman"/>
          <w:color w:val="000000"/>
          <w:sz w:val="22"/>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009C0" w:rsidRDefault="004F5AA1">
      <w:pPr>
        <w:ind w:firstLine="600"/>
        <w:jc w:val="both"/>
        <w:rPr>
          <w:sz w:val="22"/>
        </w:rPr>
      </w:pPr>
      <w:r>
        <w:rPr>
          <w:rFonts w:ascii="Times New Roman" w:hAnsi="Times New Roman"/>
          <w:color w:val="000000"/>
          <w:sz w:val="22"/>
        </w:rPr>
        <w:t>4) эстетического воспитания:</w:t>
      </w:r>
    </w:p>
    <w:p w:rsidR="007009C0" w:rsidRDefault="004F5AA1">
      <w:pPr>
        <w:jc w:val="both"/>
        <w:rPr>
          <w:sz w:val="22"/>
        </w:rPr>
      </w:pPr>
      <w:r>
        <w:rPr>
          <w:rFonts w:ascii="Times New Roman" w:hAnsi="Times New Roman"/>
          <w:color w:val="000000"/>
          <w:sz w:val="22"/>
        </w:rPr>
        <w:t>эст</w:t>
      </w:r>
      <w:r>
        <w:rPr>
          <w:rFonts w:ascii="Times New Roman" w:hAnsi="Times New Roman"/>
          <w:color w:val="000000"/>
          <w:sz w:val="22"/>
        </w:rPr>
        <w:t>етическое отношение к миру, включая эстетику быта, научного и технического творчества, спорта, труда, общественных отношений;</w:t>
      </w:r>
    </w:p>
    <w:p w:rsidR="007009C0" w:rsidRDefault="004F5AA1">
      <w:pPr>
        <w:jc w:val="both"/>
        <w:rPr>
          <w:sz w:val="22"/>
        </w:rPr>
      </w:pPr>
      <w:r>
        <w:rPr>
          <w:rFonts w:ascii="Times New Roman" w:hAnsi="Times New Roman"/>
          <w:color w:val="000000"/>
          <w:sz w:val="22"/>
        </w:rPr>
        <w:t>способность воспринимать различные виды искусства, традиции и творчество своего и других народов, ощущать эмоциональное воздействи</w:t>
      </w:r>
      <w:r>
        <w:rPr>
          <w:rFonts w:ascii="Times New Roman" w:hAnsi="Times New Roman"/>
          <w:color w:val="000000"/>
          <w:sz w:val="22"/>
        </w:rPr>
        <w:t xml:space="preserve">е искусства, в том числе литературы; </w:t>
      </w:r>
    </w:p>
    <w:p w:rsidR="007009C0" w:rsidRDefault="004F5AA1">
      <w:pPr>
        <w:jc w:val="both"/>
        <w:rPr>
          <w:sz w:val="22"/>
        </w:rPr>
      </w:pPr>
      <w:r>
        <w:rPr>
          <w:rFonts w:ascii="Times New Roman" w:hAnsi="Times New Roman"/>
          <w:color w:val="000000"/>
          <w:sz w:val="22"/>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009C0" w:rsidRDefault="004F5AA1">
      <w:pPr>
        <w:jc w:val="both"/>
        <w:rPr>
          <w:sz w:val="22"/>
        </w:rPr>
      </w:pPr>
      <w:r>
        <w:rPr>
          <w:rFonts w:ascii="Times New Roman" w:hAnsi="Times New Roman"/>
          <w:color w:val="000000"/>
          <w:sz w:val="22"/>
        </w:rPr>
        <w:t>готовность к самовыражению в разных видах искусства, стремление проя</w:t>
      </w:r>
      <w:r>
        <w:rPr>
          <w:rFonts w:ascii="Times New Roman" w:hAnsi="Times New Roman"/>
          <w:color w:val="000000"/>
          <w:sz w:val="22"/>
        </w:rPr>
        <w:t>влять качества творческой личности, в том числе при выполнении творческих работ по литературе;</w:t>
      </w:r>
    </w:p>
    <w:p w:rsidR="007009C0" w:rsidRDefault="004F5AA1">
      <w:pPr>
        <w:ind w:firstLine="600"/>
        <w:jc w:val="both"/>
        <w:rPr>
          <w:sz w:val="22"/>
        </w:rPr>
      </w:pPr>
      <w:r>
        <w:rPr>
          <w:rFonts w:ascii="Times New Roman" w:hAnsi="Times New Roman"/>
          <w:color w:val="000000"/>
          <w:sz w:val="22"/>
        </w:rPr>
        <w:t>5) физического воспитания:</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здорового и безопасного образа жизни, ответственного отношения к своему здоровью;</w:t>
      </w:r>
    </w:p>
    <w:p w:rsidR="007009C0" w:rsidRDefault="004F5AA1">
      <w:pPr>
        <w:jc w:val="both"/>
        <w:rPr>
          <w:sz w:val="22"/>
        </w:rPr>
      </w:pPr>
      <w:r>
        <w:rPr>
          <w:rFonts w:ascii="Times New Roman" w:hAnsi="Times New Roman"/>
          <w:color w:val="000000"/>
          <w:sz w:val="22"/>
        </w:rPr>
        <w:t>потребность в физическом совершенст</w:t>
      </w:r>
      <w:r>
        <w:rPr>
          <w:rFonts w:ascii="Times New Roman" w:hAnsi="Times New Roman"/>
          <w:color w:val="000000"/>
          <w:sz w:val="22"/>
        </w:rPr>
        <w:t>вовании, занятиях спортивно-оздоровительной деятельностью;</w:t>
      </w:r>
    </w:p>
    <w:p w:rsidR="007009C0" w:rsidRDefault="004F5AA1">
      <w:pPr>
        <w:jc w:val="both"/>
        <w:rPr>
          <w:sz w:val="22"/>
        </w:rPr>
      </w:pPr>
      <w:r>
        <w:rPr>
          <w:rFonts w:ascii="Times New Roman" w:hAnsi="Times New Roman"/>
          <w:color w:val="000000"/>
          <w:sz w:val="22"/>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009C0" w:rsidRDefault="004F5AA1">
      <w:pPr>
        <w:ind w:firstLine="600"/>
        <w:jc w:val="both"/>
        <w:rPr>
          <w:sz w:val="22"/>
        </w:rPr>
      </w:pPr>
      <w:r>
        <w:rPr>
          <w:rFonts w:ascii="Times New Roman" w:hAnsi="Times New Roman"/>
          <w:color w:val="000000"/>
          <w:sz w:val="22"/>
        </w:rPr>
        <w:t xml:space="preserve">6) трудового </w:t>
      </w:r>
      <w:r>
        <w:rPr>
          <w:rFonts w:ascii="Times New Roman" w:hAnsi="Times New Roman"/>
          <w:color w:val="000000"/>
          <w:sz w:val="22"/>
        </w:rPr>
        <w:t>воспитания:</w:t>
      </w:r>
    </w:p>
    <w:p w:rsidR="007009C0" w:rsidRDefault="004F5AA1">
      <w:pPr>
        <w:jc w:val="both"/>
        <w:rPr>
          <w:sz w:val="22"/>
        </w:rPr>
      </w:pPr>
      <w:r>
        <w:rPr>
          <w:rFonts w:ascii="Times New Roman" w:hAnsi="Times New Roman"/>
          <w:color w:val="000000"/>
          <w:sz w:val="22"/>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009C0" w:rsidRDefault="004F5AA1">
      <w:pPr>
        <w:jc w:val="both"/>
        <w:rPr>
          <w:sz w:val="22"/>
        </w:rPr>
      </w:pPr>
      <w:r>
        <w:rPr>
          <w:rFonts w:ascii="Times New Roman" w:hAnsi="Times New Roman"/>
          <w:color w:val="000000"/>
          <w:sz w:val="22"/>
        </w:rPr>
        <w:t>готовность к акти</w:t>
      </w:r>
      <w:r>
        <w:rPr>
          <w:rFonts w:ascii="Times New Roman" w:hAnsi="Times New Roman"/>
          <w:color w:val="000000"/>
          <w:sz w:val="22"/>
        </w:rPr>
        <w:t xml:space="preserve">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009C0" w:rsidRDefault="004F5AA1">
      <w:pPr>
        <w:jc w:val="both"/>
        <w:rPr>
          <w:sz w:val="22"/>
        </w:rPr>
      </w:pPr>
      <w:r>
        <w:rPr>
          <w:rFonts w:ascii="Times New Roman" w:hAnsi="Times New Roman"/>
          <w:color w:val="000000"/>
          <w:sz w:val="22"/>
        </w:rPr>
        <w:t>интерес к различным сферам профессиональной деятельности, умение совер</w:t>
      </w:r>
      <w:r>
        <w:rPr>
          <w:rFonts w:ascii="Times New Roman" w:hAnsi="Times New Roman"/>
          <w:color w:val="000000"/>
          <w:sz w:val="22"/>
        </w:rPr>
        <w:t xml:space="preserve">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009C0" w:rsidRDefault="004F5AA1">
      <w:pPr>
        <w:jc w:val="both"/>
        <w:rPr>
          <w:sz w:val="22"/>
        </w:rPr>
      </w:pPr>
      <w:r>
        <w:rPr>
          <w:rFonts w:ascii="Times New Roman" w:hAnsi="Times New Roman"/>
          <w:color w:val="000000"/>
          <w:sz w:val="22"/>
        </w:rPr>
        <w:t>готовность и способность к образованию и самообразованию, к продуктивной читательской деятельности на протяжении</w:t>
      </w:r>
      <w:r>
        <w:rPr>
          <w:rFonts w:ascii="Times New Roman" w:hAnsi="Times New Roman"/>
          <w:color w:val="000000"/>
          <w:sz w:val="22"/>
        </w:rPr>
        <w:t xml:space="preserve"> всей жизни;</w:t>
      </w:r>
    </w:p>
    <w:p w:rsidR="007009C0" w:rsidRDefault="004F5AA1">
      <w:pPr>
        <w:ind w:firstLine="600"/>
        <w:jc w:val="both"/>
        <w:rPr>
          <w:sz w:val="22"/>
        </w:rPr>
      </w:pPr>
      <w:r>
        <w:rPr>
          <w:rFonts w:ascii="Times New Roman" w:hAnsi="Times New Roman"/>
          <w:color w:val="000000"/>
          <w:sz w:val="22"/>
        </w:rPr>
        <w:t>7) экологического воспитания:</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w:t>
      </w:r>
      <w:r>
        <w:rPr>
          <w:rFonts w:ascii="Times New Roman" w:hAnsi="Times New Roman"/>
          <w:color w:val="000000"/>
          <w:sz w:val="22"/>
        </w:rPr>
        <w:t xml:space="preserve">ественной литературе; </w:t>
      </w:r>
    </w:p>
    <w:p w:rsidR="007009C0" w:rsidRDefault="004F5AA1">
      <w:pPr>
        <w:jc w:val="both"/>
        <w:rPr>
          <w:sz w:val="22"/>
        </w:rPr>
      </w:pPr>
      <w:r>
        <w:rPr>
          <w:rFonts w:ascii="Times New Roman" w:hAnsi="Times New Roman"/>
          <w:color w:val="000000"/>
          <w:sz w:val="22"/>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009C0" w:rsidRDefault="004F5AA1">
      <w:pPr>
        <w:jc w:val="both"/>
        <w:rPr>
          <w:sz w:val="22"/>
        </w:rPr>
      </w:pPr>
      <w:r>
        <w:rPr>
          <w:rFonts w:ascii="Times New Roman" w:hAnsi="Times New Roman"/>
          <w:color w:val="000000"/>
          <w:sz w:val="22"/>
        </w:rPr>
        <w:t>активное неприятие действий, приносящих вред окружающей среде, в том ч</w:t>
      </w:r>
      <w:r>
        <w:rPr>
          <w:rFonts w:ascii="Times New Roman" w:hAnsi="Times New Roman"/>
          <w:color w:val="000000"/>
          <w:sz w:val="22"/>
        </w:rPr>
        <w:t>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009C0" w:rsidRDefault="004F5AA1">
      <w:pPr>
        <w:jc w:val="both"/>
        <w:rPr>
          <w:sz w:val="22"/>
        </w:rPr>
      </w:pPr>
      <w:r>
        <w:rPr>
          <w:rFonts w:ascii="Times New Roman" w:hAnsi="Times New Roman"/>
          <w:color w:val="000000"/>
          <w:sz w:val="22"/>
        </w:rPr>
        <w:t>расширение опыта деятельности экологической направленности, в том числе представленной в произведениях</w:t>
      </w:r>
      <w:r>
        <w:rPr>
          <w:rFonts w:ascii="Times New Roman" w:hAnsi="Times New Roman"/>
          <w:color w:val="000000"/>
          <w:sz w:val="22"/>
        </w:rPr>
        <w:t xml:space="preserve"> русской, зарубежной литературы и литератур народов России;</w:t>
      </w:r>
    </w:p>
    <w:p w:rsidR="007009C0" w:rsidRDefault="004F5AA1">
      <w:pPr>
        <w:ind w:firstLine="600"/>
        <w:jc w:val="both"/>
        <w:rPr>
          <w:sz w:val="22"/>
        </w:rPr>
      </w:pPr>
      <w:r>
        <w:rPr>
          <w:rFonts w:ascii="Times New Roman" w:hAnsi="Times New Roman"/>
          <w:color w:val="000000"/>
          <w:sz w:val="22"/>
        </w:rPr>
        <w:t>8) ценности научного познания:</w:t>
      </w:r>
    </w:p>
    <w:p w:rsidR="007009C0" w:rsidRDefault="004F5AA1">
      <w:pPr>
        <w:jc w:val="both"/>
        <w:rPr>
          <w:sz w:val="22"/>
        </w:rPr>
      </w:pP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w:t>
      </w:r>
      <w:r>
        <w:rPr>
          <w:rFonts w:ascii="Times New Roman" w:hAnsi="Times New Roman"/>
          <w:color w:val="000000"/>
          <w:sz w:val="22"/>
        </w:rPr>
        <w:t>ю своего места в поликультурном мире;</w:t>
      </w:r>
    </w:p>
    <w:p w:rsidR="007009C0" w:rsidRDefault="004F5AA1">
      <w:pPr>
        <w:jc w:val="both"/>
        <w:rPr>
          <w:sz w:val="22"/>
        </w:rPr>
      </w:pPr>
      <w:r>
        <w:rPr>
          <w:rFonts w:ascii="Times New Roman" w:hAnsi="Times New Roman"/>
          <w:color w:val="000000"/>
          <w:sz w:val="22"/>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009C0" w:rsidRDefault="004F5AA1">
      <w:pPr>
        <w:jc w:val="both"/>
        <w:rPr>
          <w:sz w:val="22"/>
        </w:rPr>
      </w:pPr>
      <w:r>
        <w:rPr>
          <w:rFonts w:ascii="Times New Roman" w:hAnsi="Times New Roman"/>
          <w:color w:val="000000"/>
          <w:sz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009C0" w:rsidRDefault="004F5AA1">
      <w:pPr>
        <w:ind w:firstLine="600"/>
        <w:jc w:val="both"/>
        <w:rPr>
          <w:sz w:val="22"/>
        </w:rPr>
      </w:pPr>
      <w:r>
        <w:rPr>
          <w:rFonts w:ascii="Times New Roman" w:hAnsi="Times New Roman"/>
          <w:color w:val="000000"/>
          <w:sz w:val="22"/>
        </w:rPr>
        <w:t>В процессе достижения личностных результатов освоения обучающимися программы среднего о</w:t>
      </w:r>
      <w:r>
        <w:rPr>
          <w:rFonts w:ascii="Times New Roman" w:hAnsi="Times New Roman"/>
          <w:color w:val="000000"/>
          <w:sz w:val="22"/>
        </w:rPr>
        <w:t xml:space="preserve">бщего образования, в том числе школьного литературного образования, </w:t>
      </w:r>
      <w:proofErr w:type="gramStart"/>
      <w:r>
        <w:rPr>
          <w:rFonts w:ascii="Times New Roman" w:hAnsi="Times New Roman"/>
          <w:color w:val="000000"/>
          <w:sz w:val="22"/>
        </w:rPr>
        <w:t>у</w:t>
      </w:r>
      <w:proofErr w:type="gramEnd"/>
      <w:r>
        <w:rPr>
          <w:rFonts w:ascii="Times New Roman" w:hAnsi="Times New Roman"/>
          <w:color w:val="000000"/>
          <w:sz w:val="22"/>
        </w:rPr>
        <w:t xml:space="preserve"> обучающихся совершенствуется эмоциональный интеллект, предполагающий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w:t>
      </w:r>
    </w:p>
    <w:p w:rsidR="007009C0" w:rsidRDefault="004F5AA1">
      <w:pPr>
        <w:jc w:val="both"/>
        <w:rPr>
          <w:sz w:val="22"/>
        </w:rPr>
      </w:pPr>
      <w:r>
        <w:rPr>
          <w:rFonts w:ascii="Times New Roman" w:hAnsi="Times New Roman"/>
          <w:color w:val="000000"/>
          <w:sz w:val="22"/>
        </w:rPr>
        <w:t>самосознания, включающего способность понимать своё эмоциональное состояние, видеть направления раз</w:t>
      </w:r>
      <w:r>
        <w:rPr>
          <w:rFonts w:ascii="Times New Roman" w:hAnsi="Times New Roman"/>
          <w:color w:val="000000"/>
          <w:sz w:val="22"/>
        </w:rPr>
        <w:t>вития собственной эмоциональной сферы, быть уверенным в себе;</w:t>
      </w:r>
    </w:p>
    <w:p w:rsidR="007009C0" w:rsidRDefault="004F5AA1">
      <w:pPr>
        <w:jc w:val="both"/>
        <w:rPr>
          <w:sz w:val="22"/>
        </w:rPr>
      </w:pPr>
      <w:r>
        <w:rPr>
          <w:rFonts w:ascii="Times New Roman" w:hAnsi="Times New Roman"/>
          <w:color w:val="000000"/>
          <w:sz w:val="22"/>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009C0" w:rsidRDefault="004F5AA1">
      <w:pPr>
        <w:jc w:val="both"/>
        <w:rPr>
          <w:sz w:val="22"/>
        </w:rPr>
      </w:pPr>
      <w:r>
        <w:rPr>
          <w:rFonts w:ascii="Times New Roman" w:hAnsi="Times New Roman"/>
          <w:color w:val="000000"/>
          <w:sz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009C0" w:rsidRDefault="004F5AA1">
      <w:pPr>
        <w:jc w:val="both"/>
        <w:rPr>
          <w:sz w:val="22"/>
        </w:rPr>
      </w:pPr>
      <w:proofErr w:type="spellStart"/>
      <w:r>
        <w:rPr>
          <w:rFonts w:ascii="Times New Roman" w:hAnsi="Times New Roman"/>
          <w:color w:val="000000"/>
          <w:sz w:val="22"/>
        </w:rPr>
        <w:t>эмпатии</w:t>
      </w:r>
      <w:proofErr w:type="spellEnd"/>
      <w:r>
        <w:rPr>
          <w:rFonts w:ascii="Times New Roman" w:hAnsi="Times New Roman"/>
          <w:color w:val="000000"/>
          <w:sz w:val="22"/>
        </w:rPr>
        <w:t>, включающей способность понимать эмоциональное состояние других, учитывать его при осуществлении к</w:t>
      </w:r>
      <w:r>
        <w:rPr>
          <w:rFonts w:ascii="Times New Roman" w:hAnsi="Times New Roman"/>
          <w:color w:val="000000"/>
          <w:sz w:val="22"/>
        </w:rPr>
        <w:t xml:space="preserve">оммуникации, способность к сочувствию и сопереживанию; </w:t>
      </w:r>
    </w:p>
    <w:p w:rsidR="007009C0" w:rsidRDefault="004F5AA1">
      <w:pPr>
        <w:jc w:val="both"/>
        <w:rPr>
          <w:sz w:val="22"/>
        </w:rPr>
      </w:pPr>
      <w:r>
        <w:rPr>
          <w:rFonts w:ascii="Times New Roman" w:hAnsi="Times New Roman"/>
          <w:color w:val="000000"/>
          <w:sz w:val="22"/>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009C0" w:rsidRDefault="007009C0">
      <w:pPr>
        <w:ind w:left="120"/>
        <w:rPr>
          <w:sz w:val="22"/>
        </w:rPr>
      </w:pPr>
    </w:p>
    <w:p w:rsidR="007009C0" w:rsidRDefault="004F5AA1">
      <w:pPr>
        <w:ind w:firstLine="600"/>
        <w:rPr>
          <w:sz w:val="22"/>
        </w:rPr>
      </w:pPr>
      <w:r>
        <w:rPr>
          <w:rFonts w:ascii="Times New Roman" w:hAnsi="Times New Roman"/>
          <w:b/>
          <w:color w:val="000000"/>
          <w:sz w:val="22"/>
        </w:rPr>
        <w:t>МЕТАПРЕДМЕТНЫЕ РЕЗУЛЬТА</w:t>
      </w:r>
      <w:r>
        <w:rPr>
          <w:rFonts w:ascii="Times New Roman" w:hAnsi="Times New Roman"/>
          <w:b/>
          <w:color w:val="000000"/>
          <w:sz w:val="22"/>
        </w:rPr>
        <w:t>ТЫ</w:t>
      </w:r>
    </w:p>
    <w:p w:rsidR="007009C0" w:rsidRDefault="004F5AA1">
      <w:pPr>
        <w:ind w:firstLine="600"/>
        <w:jc w:val="both"/>
        <w:rPr>
          <w:sz w:val="22"/>
        </w:rPr>
      </w:pPr>
      <w:proofErr w:type="spellStart"/>
      <w:r>
        <w:rPr>
          <w:rFonts w:ascii="Times New Roman" w:hAnsi="Times New Roman"/>
          <w:color w:val="000000"/>
          <w:sz w:val="22"/>
        </w:rPr>
        <w:t>Метапредметные</w:t>
      </w:r>
      <w:proofErr w:type="spellEnd"/>
      <w:r>
        <w:rPr>
          <w:rFonts w:ascii="Times New Roman" w:hAnsi="Times New Roman"/>
          <w:color w:val="000000"/>
          <w:sz w:val="22"/>
        </w:rPr>
        <w:t xml:space="preserve"> результаты освоения рабочей программы по литературе для среднего общего образования должны отражать: </w:t>
      </w:r>
    </w:p>
    <w:p w:rsidR="007009C0" w:rsidRDefault="004F5AA1">
      <w:pPr>
        <w:ind w:firstLine="600"/>
        <w:jc w:val="both"/>
        <w:rPr>
          <w:sz w:val="22"/>
        </w:rPr>
      </w:pPr>
      <w:r>
        <w:rPr>
          <w:rFonts w:ascii="Times New Roman" w:hAnsi="Times New Roman"/>
          <w:color w:val="000000"/>
          <w:sz w:val="22"/>
        </w:rPr>
        <w:t xml:space="preserve">Овладение универсальными </w:t>
      </w:r>
      <w:r>
        <w:rPr>
          <w:rFonts w:ascii="Times New Roman" w:hAnsi="Times New Roman"/>
          <w:b/>
          <w:color w:val="000000"/>
          <w:sz w:val="22"/>
        </w:rPr>
        <w:t>учебными познавательными действиями</w:t>
      </w:r>
      <w:r>
        <w:rPr>
          <w:rFonts w:ascii="Times New Roman" w:hAnsi="Times New Roman"/>
          <w:color w:val="000000"/>
          <w:sz w:val="22"/>
        </w:rPr>
        <w:t>:</w:t>
      </w:r>
    </w:p>
    <w:p w:rsidR="007009C0" w:rsidRDefault="004F5AA1">
      <w:pPr>
        <w:ind w:firstLine="600"/>
        <w:jc w:val="both"/>
        <w:rPr>
          <w:sz w:val="22"/>
        </w:rPr>
      </w:pPr>
      <w:r>
        <w:rPr>
          <w:rFonts w:ascii="Times New Roman" w:hAnsi="Times New Roman"/>
          <w:color w:val="000000"/>
          <w:sz w:val="22"/>
        </w:rPr>
        <w:t>1) базовые логические действия:</w:t>
      </w:r>
    </w:p>
    <w:p w:rsidR="007009C0" w:rsidRDefault="004F5AA1">
      <w:pPr>
        <w:jc w:val="both"/>
        <w:rPr>
          <w:sz w:val="22"/>
        </w:rPr>
      </w:pPr>
      <w:r>
        <w:rPr>
          <w:rFonts w:ascii="Times New Roman" w:hAnsi="Times New Roman"/>
          <w:color w:val="000000"/>
          <w:sz w:val="22"/>
        </w:rPr>
        <w:t>самостоятельно формулировать и актуализиро</w:t>
      </w:r>
      <w:r>
        <w:rPr>
          <w:rFonts w:ascii="Times New Roman" w:hAnsi="Times New Roman"/>
          <w:color w:val="000000"/>
          <w:sz w:val="22"/>
        </w:rPr>
        <w:t xml:space="preserve">вать проблему, заложенную в художественном произведении, рассматривать её всесторонне; </w:t>
      </w:r>
    </w:p>
    <w:p w:rsidR="007009C0" w:rsidRDefault="004F5AA1">
      <w:pPr>
        <w:jc w:val="both"/>
        <w:rPr>
          <w:sz w:val="22"/>
        </w:rPr>
      </w:pPr>
      <w:r>
        <w:rPr>
          <w:rFonts w:ascii="Times New Roman" w:hAnsi="Times New Roman"/>
          <w:color w:val="000000"/>
          <w:sz w:val="22"/>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w:t>
      </w:r>
      <w:r>
        <w:rPr>
          <w:rFonts w:ascii="Times New Roman" w:hAnsi="Times New Roman"/>
          <w:color w:val="000000"/>
          <w:sz w:val="22"/>
        </w:rPr>
        <w:t>фактов;</w:t>
      </w:r>
    </w:p>
    <w:p w:rsidR="007009C0" w:rsidRDefault="004F5AA1">
      <w:pPr>
        <w:jc w:val="both"/>
        <w:rPr>
          <w:sz w:val="22"/>
        </w:rPr>
      </w:pPr>
      <w:r>
        <w:rPr>
          <w:rFonts w:ascii="Times New Roman" w:hAnsi="Times New Roman"/>
          <w:color w:val="000000"/>
          <w:sz w:val="22"/>
        </w:rPr>
        <w:t>определять цели деятельности, задавать параметры и критерии их достижения;</w:t>
      </w:r>
    </w:p>
    <w:p w:rsidR="007009C0" w:rsidRDefault="004F5AA1">
      <w:pPr>
        <w:jc w:val="both"/>
        <w:rPr>
          <w:sz w:val="22"/>
        </w:rPr>
      </w:pPr>
      <w:r>
        <w:rPr>
          <w:rFonts w:ascii="Times New Roman" w:hAnsi="Times New Roman"/>
          <w:color w:val="000000"/>
          <w:sz w:val="22"/>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009C0" w:rsidRDefault="004F5AA1">
      <w:pPr>
        <w:jc w:val="both"/>
        <w:rPr>
          <w:sz w:val="22"/>
        </w:rPr>
      </w:pPr>
      <w:r>
        <w:rPr>
          <w:rFonts w:ascii="Times New Roman" w:hAnsi="Times New Roman"/>
          <w:color w:val="000000"/>
          <w:sz w:val="22"/>
        </w:rPr>
        <w:t>разрабатывать план решения проблемы с учётом анализа имеющихся материальных и нематериальных ресурсов;</w:t>
      </w:r>
    </w:p>
    <w:p w:rsidR="007009C0" w:rsidRDefault="004F5AA1">
      <w:pPr>
        <w:jc w:val="both"/>
        <w:rPr>
          <w:sz w:val="22"/>
        </w:rPr>
      </w:pPr>
      <w:r>
        <w:rPr>
          <w:rFonts w:ascii="Times New Roman" w:hAnsi="Times New Roman"/>
          <w:color w:val="000000"/>
          <w:sz w:val="22"/>
        </w:rPr>
        <w:t xml:space="preserve">вносить коррективы в деятельность, оценивать соответствие результатов целям, оценивать риски последствий деятельности; </w:t>
      </w:r>
    </w:p>
    <w:p w:rsidR="007009C0" w:rsidRDefault="004F5AA1">
      <w:pPr>
        <w:jc w:val="both"/>
        <w:rPr>
          <w:sz w:val="22"/>
        </w:rPr>
      </w:pPr>
      <w:r>
        <w:rPr>
          <w:rFonts w:ascii="Times New Roman" w:hAnsi="Times New Roman"/>
          <w:color w:val="000000"/>
          <w:sz w:val="22"/>
        </w:rPr>
        <w:t>координировать и выполнять работу</w:t>
      </w:r>
      <w:r>
        <w:rPr>
          <w:rFonts w:ascii="Times New Roman" w:hAnsi="Times New Roman"/>
          <w:color w:val="000000"/>
          <w:sz w:val="22"/>
        </w:rPr>
        <w:t xml:space="preserve"> в условиях реального, виртуального и комбинированного взаимодействия, в том числе при выполнении проектов по литературе;</w:t>
      </w:r>
    </w:p>
    <w:p w:rsidR="007009C0" w:rsidRDefault="004F5AA1">
      <w:pPr>
        <w:jc w:val="both"/>
        <w:rPr>
          <w:sz w:val="22"/>
        </w:rPr>
      </w:pPr>
      <w:r>
        <w:rPr>
          <w:rFonts w:ascii="Times New Roman" w:hAnsi="Times New Roman"/>
          <w:color w:val="000000"/>
          <w:sz w:val="22"/>
        </w:rPr>
        <w:t>развивать креативное мышление при решении жизненных проблем с опорой на собственный читательский опыт;</w:t>
      </w:r>
    </w:p>
    <w:p w:rsidR="007009C0" w:rsidRDefault="004F5AA1">
      <w:pPr>
        <w:ind w:firstLine="600"/>
        <w:jc w:val="both"/>
        <w:rPr>
          <w:sz w:val="22"/>
        </w:rPr>
      </w:pPr>
      <w:r>
        <w:rPr>
          <w:rFonts w:ascii="Times New Roman" w:hAnsi="Times New Roman"/>
          <w:color w:val="000000"/>
          <w:sz w:val="22"/>
        </w:rPr>
        <w:t>2) базовые исследовательские де</w:t>
      </w:r>
      <w:r>
        <w:rPr>
          <w:rFonts w:ascii="Times New Roman" w:hAnsi="Times New Roman"/>
          <w:color w:val="000000"/>
          <w:sz w:val="22"/>
        </w:rPr>
        <w:t xml:space="preserve">йствия: </w:t>
      </w:r>
    </w:p>
    <w:p w:rsidR="007009C0" w:rsidRDefault="004F5AA1">
      <w:pPr>
        <w:jc w:val="both"/>
        <w:rPr>
          <w:sz w:val="22"/>
        </w:rPr>
      </w:pPr>
      <w:r>
        <w:rPr>
          <w:rFonts w:ascii="Times New Roman" w:hAnsi="Times New Roman"/>
          <w:color w:val="000000"/>
          <w:sz w:val="22"/>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w:t>
      </w:r>
      <w:r>
        <w:rPr>
          <w:rFonts w:ascii="Times New Roman" w:hAnsi="Times New Roman"/>
          <w:color w:val="000000"/>
          <w:sz w:val="22"/>
        </w:rPr>
        <w:t xml:space="preserve">еских задач, применению различных методов познания; </w:t>
      </w:r>
    </w:p>
    <w:p w:rsidR="007009C0" w:rsidRDefault="004F5AA1">
      <w:pPr>
        <w:jc w:val="both"/>
        <w:rPr>
          <w:sz w:val="22"/>
        </w:rPr>
      </w:pPr>
      <w:r>
        <w:rPr>
          <w:rFonts w:ascii="Times New Roman" w:hAnsi="Times New Roman"/>
          <w:color w:val="000000"/>
          <w:sz w:val="22"/>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w:t>
      </w:r>
      <w:r>
        <w:rPr>
          <w:rFonts w:ascii="Times New Roman" w:hAnsi="Times New Roman"/>
          <w:color w:val="000000"/>
          <w:sz w:val="22"/>
        </w:rPr>
        <w:t xml:space="preserve">ов; </w:t>
      </w:r>
    </w:p>
    <w:p w:rsidR="007009C0" w:rsidRDefault="004F5AA1">
      <w:pPr>
        <w:jc w:val="both"/>
        <w:rPr>
          <w:sz w:val="22"/>
        </w:rPr>
      </w:pPr>
      <w:r>
        <w:rPr>
          <w:rFonts w:ascii="Times New Roman" w:hAnsi="Times New Roman"/>
          <w:color w:val="000000"/>
          <w:sz w:val="22"/>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009C0" w:rsidRDefault="004F5AA1">
      <w:pPr>
        <w:jc w:val="both"/>
        <w:rPr>
          <w:sz w:val="22"/>
        </w:rPr>
      </w:pPr>
      <w:r>
        <w:rPr>
          <w:rFonts w:ascii="Times New Roman" w:hAnsi="Times New Roman"/>
          <w:color w:val="000000"/>
          <w:sz w:val="22"/>
        </w:rPr>
        <w:t xml:space="preserve">ставить и формулировать собственные задачи в образовательной деятельности и жизненных ситуациях с учётом собственного </w:t>
      </w:r>
      <w:r>
        <w:rPr>
          <w:rFonts w:ascii="Times New Roman" w:hAnsi="Times New Roman"/>
          <w:color w:val="000000"/>
          <w:sz w:val="22"/>
        </w:rPr>
        <w:t>читательского опыта;</w:t>
      </w:r>
    </w:p>
    <w:p w:rsidR="007009C0" w:rsidRDefault="004F5AA1">
      <w:pPr>
        <w:jc w:val="both"/>
        <w:rPr>
          <w:sz w:val="22"/>
        </w:rPr>
      </w:pPr>
      <w:r>
        <w:rPr>
          <w:rFonts w:ascii="Times New Roman" w:hAnsi="Times New Roman"/>
          <w:color w:val="000000"/>
          <w:sz w:val="22"/>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009C0" w:rsidRDefault="004F5AA1">
      <w:pPr>
        <w:jc w:val="both"/>
        <w:rPr>
          <w:sz w:val="22"/>
        </w:rPr>
      </w:pPr>
      <w:r>
        <w:rPr>
          <w:rFonts w:ascii="Times New Roman" w:hAnsi="Times New Roman"/>
          <w:color w:val="000000"/>
          <w:sz w:val="22"/>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009C0" w:rsidRDefault="004F5AA1">
      <w:pPr>
        <w:jc w:val="both"/>
        <w:rPr>
          <w:sz w:val="22"/>
        </w:rPr>
      </w:pPr>
      <w:r>
        <w:rPr>
          <w:rFonts w:ascii="Times New Roman" w:hAnsi="Times New Roman"/>
          <w:color w:val="000000"/>
          <w:sz w:val="22"/>
        </w:rPr>
        <w:t>давать оценку новым ситуациям, оценивать приобретённый опыт, в том числе читательский;</w:t>
      </w:r>
    </w:p>
    <w:p w:rsidR="007009C0" w:rsidRDefault="004F5AA1">
      <w:pPr>
        <w:jc w:val="both"/>
        <w:rPr>
          <w:sz w:val="22"/>
        </w:rPr>
      </w:pPr>
      <w:r>
        <w:rPr>
          <w:rFonts w:ascii="Times New Roman" w:hAnsi="Times New Roman"/>
          <w:color w:val="000000"/>
          <w:sz w:val="22"/>
        </w:rPr>
        <w:t xml:space="preserve">осуществлять </w:t>
      </w:r>
      <w:r>
        <w:rPr>
          <w:rFonts w:ascii="Times New Roman" w:hAnsi="Times New Roman"/>
          <w:color w:val="000000"/>
          <w:sz w:val="22"/>
        </w:rPr>
        <w:t>целенаправленный поиск переноса средств и способов действия в профессиональную среду;</w:t>
      </w:r>
    </w:p>
    <w:p w:rsidR="007009C0" w:rsidRDefault="004F5AA1">
      <w:pPr>
        <w:jc w:val="both"/>
        <w:rPr>
          <w:sz w:val="22"/>
        </w:rPr>
      </w:pPr>
      <w:r>
        <w:rPr>
          <w:rFonts w:ascii="Times New Roman" w:hAnsi="Times New Roman"/>
          <w:color w:val="000000"/>
          <w:sz w:val="22"/>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009C0" w:rsidRDefault="004F5AA1">
      <w:pPr>
        <w:jc w:val="both"/>
        <w:rPr>
          <w:sz w:val="22"/>
        </w:rPr>
      </w:pPr>
      <w:r>
        <w:rPr>
          <w:rFonts w:ascii="Times New Roman" w:hAnsi="Times New Roman"/>
          <w:color w:val="000000"/>
          <w:spacing w:val="-2"/>
          <w:sz w:val="22"/>
        </w:rPr>
        <w:t xml:space="preserve">уметь интегрировать знания из разных предметных областей; </w:t>
      </w:r>
    </w:p>
    <w:p w:rsidR="007009C0" w:rsidRDefault="004F5AA1">
      <w:pPr>
        <w:jc w:val="both"/>
        <w:rPr>
          <w:sz w:val="22"/>
        </w:rPr>
      </w:pPr>
      <w:r>
        <w:rPr>
          <w:rFonts w:ascii="Times New Roman" w:hAnsi="Times New Roman"/>
          <w:color w:val="000000"/>
          <w:sz w:val="22"/>
        </w:rPr>
        <w:t>выдвигать новые идеи, предлагать оригинальные подходы и решения; ставить проблемы и задачи, допускающие альтернативные решения;</w:t>
      </w:r>
    </w:p>
    <w:p w:rsidR="007009C0" w:rsidRDefault="004F5AA1">
      <w:pPr>
        <w:ind w:firstLine="600"/>
        <w:jc w:val="both"/>
        <w:rPr>
          <w:sz w:val="22"/>
        </w:rPr>
      </w:pPr>
      <w:r>
        <w:rPr>
          <w:rFonts w:ascii="Times New Roman" w:hAnsi="Times New Roman"/>
          <w:color w:val="000000"/>
          <w:sz w:val="22"/>
        </w:rPr>
        <w:t xml:space="preserve">3) работа с информацией: </w:t>
      </w:r>
    </w:p>
    <w:p w:rsidR="007009C0" w:rsidRDefault="004F5AA1">
      <w:pPr>
        <w:jc w:val="both"/>
        <w:rPr>
          <w:sz w:val="22"/>
        </w:rPr>
      </w:pPr>
      <w:r>
        <w:rPr>
          <w:rFonts w:ascii="Times New Roman" w:hAnsi="Times New Roman"/>
          <w:color w:val="000000"/>
          <w:sz w:val="22"/>
        </w:rPr>
        <w:lastRenderedPageBreak/>
        <w:t>владеть навыками получения литературной и д</w:t>
      </w:r>
      <w:r>
        <w:rPr>
          <w:rFonts w:ascii="Times New Roman" w:hAnsi="Times New Roman"/>
          <w:color w:val="000000"/>
          <w:sz w:val="22"/>
        </w:rPr>
        <w:t>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009C0" w:rsidRDefault="004F5AA1">
      <w:pPr>
        <w:jc w:val="both"/>
        <w:rPr>
          <w:sz w:val="22"/>
        </w:rPr>
      </w:pPr>
      <w:r>
        <w:rPr>
          <w:rFonts w:ascii="Times New Roman" w:hAnsi="Times New Roman"/>
          <w:color w:val="000000"/>
          <w:sz w:val="22"/>
        </w:rPr>
        <w:t>создавать тексты в различных форматах и жан</w:t>
      </w:r>
      <w:r>
        <w:rPr>
          <w:rFonts w:ascii="Times New Roman" w:hAnsi="Times New Roman"/>
          <w:color w:val="000000"/>
          <w:sz w:val="22"/>
        </w:rPr>
        <w:t>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7009C0" w:rsidRDefault="004F5AA1">
      <w:pPr>
        <w:jc w:val="both"/>
        <w:rPr>
          <w:sz w:val="22"/>
        </w:rPr>
      </w:pPr>
      <w:r>
        <w:rPr>
          <w:rFonts w:ascii="Times New Roman" w:hAnsi="Times New Roman"/>
          <w:color w:val="000000"/>
          <w:sz w:val="22"/>
        </w:rPr>
        <w:t>оценивать достоверность, легитимность литературной и другой информации, её соответствие прав</w:t>
      </w:r>
      <w:r>
        <w:rPr>
          <w:rFonts w:ascii="Times New Roman" w:hAnsi="Times New Roman"/>
          <w:color w:val="000000"/>
          <w:sz w:val="22"/>
        </w:rPr>
        <w:t xml:space="preserve">овым и морально-этическим нормам; </w:t>
      </w:r>
    </w:p>
    <w:p w:rsidR="007009C0" w:rsidRDefault="004F5AA1">
      <w:pPr>
        <w:jc w:val="both"/>
        <w:rPr>
          <w:sz w:val="22"/>
        </w:rPr>
      </w:pPr>
      <w:r>
        <w:rPr>
          <w:rFonts w:ascii="Times New Roman" w:hAnsi="Times New Roman"/>
          <w:color w:val="000000"/>
          <w:sz w:val="22"/>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w:t>
      </w:r>
      <w:r>
        <w:rPr>
          <w:rFonts w:ascii="Times New Roman" w:hAnsi="Times New Roman"/>
          <w:color w:val="000000"/>
          <w:sz w:val="22"/>
        </w:rPr>
        <w:t>овых и этических норм, норм информационной безопасности;</w:t>
      </w:r>
    </w:p>
    <w:p w:rsidR="007009C0" w:rsidRDefault="004F5AA1">
      <w:pPr>
        <w:jc w:val="both"/>
        <w:rPr>
          <w:sz w:val="22"/>
        </w:rPr>
      </w:pPr>
      <w:r>
        <w:rPr>
          <w:rFonts w:ascii="Times New Roman" w:hAnsi="Times New Roman"/>
          <w:color w:val="000000"/>
          <w:sz w:val="22"/>
        </w:rPr>
        <w:t xml:space="preserve">владеть навыками распознавания и защиты литературной </w:t>
      </w:r>
      <w:r>
        <w:rPr>
          <w:rFonts w:ascii="Times New Roman" w:hAnsi="Times New Roman"/>
          <w:color w:val="000000"/>
          <w:spacing w:val="-2"/>
          <w:sz w:val="22"/>
        </w:rPr>
        <w:t>и другой информации, информационной безопасности личности.</w:t>
      </w:r>
    </w:p>
    <w:p w:rsidR="007009C0" w:rsidRDefault="004F5AA1">
      <w:pPr>
        <w:ind w:firstLine="600"/>
        <w:jc w:val="both"/>
        <w:rPr>
          <w:sz w:val="22"/>
        </w:rPr>
      </w:pPr>
      <w:r>
        <w:rPr>
          <w:rFonts w:ascii="Times New Roman" w:hAnsi="Times New Roman"/>
          <w:b/>
          <w:color w:val="000000"/>
          <w:sz w:val="22"/>
        </w:rPr>
        <w:t>Овладение универсальными коммуникативными действиями:</w:t>
      </w:r>
      <w:r>
        <w:rPr>
          <w:rFonts w:ascii="Times New Roman" w:hAnsi="Times New Roman"/>
          <w:color w:val="000000"/>
          <w:sz w:val="22"/>
        </w:rPr>
        <w:t xml:space="preserve"> </w:t>
      </w:r>
    </w:p>
    <w:p w:rsidR="007009C0" w:rsidRDefault="004F5AA1">
      <w:pPr>
        <w:ind w:firstLine="600"/>
        <w:jc w:val="both"/>
        <w:rPr>
          <w:sz w:val="22"/>
        </w:rPr>
      </w:pPr>
      <w:r>
        <w:rPr>
          <w:rFonts w:ascii="Times New Roman" w:hAnsi="Times New Roman"/>
          <w:color w:val="000000"/>
          <w:sz w:val="22"/>
        </w:rPr>
        <w:t xml:space="preserve">1) общение: </w:t>
      </w:r>
    </w:p>
    <w:p w:rsidR="007009C0" w:rsidRDefault="004F5AA1">
      <w:pPr>
        <w:jc w:val="both"/>
        <w:rPr>
          <w:sz w:val="22"/>
        </w:rPr>
      </w:pPr>
      <w:r>
        <w:rPr>
          <w:rFonts w:ascii="Times New Roman" w:hAnsi="Times New Roman"/>
          <w:color w:val="000000"/>
          <w:sz w:val="22"/>
        </w:rPr>
        <w:t>осуществлять коммун</w:t>
      </w:r>
      <w:r>
        <w:rPr>
          <w:rFonts w:ascii="Times New Roman" w:hAnsi="Times New Roman"/>
          <w:color w:val="000000"/>
          <w:sz w:val="22"/>
        </w:rPr>
        <w:t>икации во всех сферах жизни, в том числе на уроке литературы и во внеурочной деятельности по предмету;</w:t>
      </w:r>
    </w:p>
    <w:p w:rsidR="007009C0" w:rsidRDefault="004F5AA1">
      <w:pPr>
        <w:jc w:val="both"/>
        <w:rPr>
          <w:sz w:val="22"/>
        </w:rPr>
      </w:pPr>
      <w:r>
        <w:rPr>
          <w:rFonts w:ascii="Times New Roman" w:hAnsi="Times New Roman"/>
          <w:color w:val="000000"/>
          <w:sz w:val="22"/>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w:t>
      </w:r>
      <w:r>
        <w:rPr>
          <w:rFonts w:ascii="Times New Roman" w:hAnsi="Times New Roman"/>
          <w:color w:val="000000"/>
          <w:sz w:val="22"/>
        </w:rPr>
        <w:t>аясь на примеры из литературных произведений;</w:t>
      </w:r>
    </w:p>
    <w:p w:rsidR="007009C0" w:rsidRDefault="004F5AA1">
      <w:pPr>
        <w:jc w:val="both"/>
        <w:rPr>
          <w:sz w:val="22"/>
        </w:rPr>
      </w:pPr>
      <w:r>
        <w:rPr>
          <w:rFonts w:ascii="Times New Roman" w:hAnsi="Times New Roman"/>
          <w:color w:val="000000"/>
          <w:sz w:val="22"/>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009C0" w:rsidRDefault="004F5AA1">
      <w:pPr>
        <w:jc w:val="both"/>
        <w:rPr>
          <w:sz w:val="22"/>
        </w:rPr>
      </w:pPr>
      <w:r>
        <w:rPr>
          <w:rFonts w:ascii="Times New Roman" w:hAnsi="Times New Roman"/>
          <w:color w:val="000000"/>
          <w:sz w:val="22"/>
        </w:rPr>
        <w:t>развёрнуто и логично излагать в процес</w:t>
      </w:r>
      <w:r>
        <w:rPr>
          <w:rFonts w:ascii="Times New Roman" w:hAnsi="Times New Roman"/>
          <w:color w:val="000000"/>
          <w:sz w:val="22"/>
        </w:rPr>
        <w:t>се анализа литературного произведения свою точку зрения с использованием языковых средств;</w:t>
      </w:r>
    </w:p>
    <w:p w:rsidR="007009C0" w:rsidRDefault="004F5AA1">
      <w:pPr>
        <w:ind w:firstLine="600"/>
        <w:jc w:val="both"/>
        <w:rPr>
          <w:sz w:val="22"/>
        </w:rPr>
      </w:pPr>
      <w:r>
        <w:rPr>
          <w:rFonts w:ascii="Times New Roman" w:hAnsi="Times New Roman"/>
          <w:color w:val="000000"/>
          <w:sz w:val="22"/>
        </w:rPr>
        <w:t xml:space="preserve">2) совместная деятельность: </w:t>
      </w:r>
    </w:p>
    <w:p w:rsidR="007009C0" w:rsidRDefault="004F5AA1">
      <w:pPr>
        <w:jc w:val="both"/>
        <w:rPr>
          <w:sz w:val="22"/>
        </w:rPr>
      </w:pPr>
      <w:r>
        <w:rPr>
          <w:rFonts w:ascii="Times New Roman" w:hAnsi="Times New Roman"/>
          <w:color w:val="000000"/>
          <w:sz w:val="22"/>
        </w:rPr>
        <w:t>понимать и использовать преимущества командной и индивидуальной работы на уроке и во внеурочной деятельности по литературе;</w:t>
      </w:r>
    </w:p>
    <w:p w:rsidR="007009C0" w:rsidRDefault="004F5AA1">
      <w:pPr>
        <w:jc w:val="both"/>
        <w:rPr>
          <w:sz w:val="22"/>
        </w:rPr>
      </w:pPr>
      <w:r>
        <w:rPr>
          <w:rFonts w:ascii="Times New Roman" w:hAnsi="Times New Roman"/>
          <w:color w:val="000000"/>
          <w:sz w:val="22"/>
        </w:rPr>
        <w:t>выбирать тем</w:t>
      </w:r>
      <w:r>
        <w:rPr>
          <w:rFonts w:ascii="Times New Roman" w:hAnsi="Times New Roman"/>
          <w:color w:val="000000"/>
          <w:sz w:val="22"/>
        </w:rPr>
        <w:t xml:space="preserve">атику и методы совместных действий с учётом общих интересов и возможностей каждого члена коллектива; </w:t>
      </w:r>
    </w:p>
    <w:p w:rsidR="007009C0" w:rsidRDefault="004F5AA1">
      <w:pPr>
        <w:jc w:val="both"/>
        <w:rPr>
          <w:sz w:val="22"/>
        </w:rPr>
      </w:pPr>
      <w:r>
        <w:rPr>
          <w:rFonts w:ascii="Times New Roman" w:hAnsi="Times New Roman"/>
          <w:color w:val="000000"/>
          <w:sz w:val="22"/>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w:t>
      </w:r>
      <w:r>
        <w:rPr>
          <w:rFonts w:ascii="Times New Roman" w:hAnsi="Times New Roman"/>
          <w:color w:val="000000"/>
          <w:sz w:val="22"/>
        </w:rPr>
        <w:t xml:space="preserve">ений участников, обсуждать результаты совместной работы на уроках литературы и во внеурочной деятельности по предмету; </w:t>
      </w:r>
    </w:p>
    <w:p w:rsidR="007009C0" w:rsidRDefault="004F5AA1">
      <w:pPr>
        <w:jc w:val="both"/>
        <w:rPr>
          <w:sz w:val="22"/>
        </w:rPr>
      </w:pPr>
      <w:r>
        <w:rPr>
          <w:rFonts w:ascii="Times New Roman" w:hAnsi="Times New Roman"/>
          <w:color w:val="000000"/>
          <w:sz w:val="22"/>
        </w:rPr>
        <w:t>оценивать качество своего вклада и каждого участника команды в общий результат по разработанным критериям;</w:t>
      </w:r>
    </w:p>
    <w:p w:rsidR="007009C0" w:rsidRDefault="004F5AA1">
      <w:pPr>
        <w:jc w:val="both"/>
        <w:rPr>
          <w:sz w:val="22"/>
        </w:rPr>
      </w:pPr>
      <w:r>
        <w:rPr>
          <w:rFonts w:ascii="Times New Roman" w:hAnsi="Times New Roman"/>
          <w:color w:val="000000"/>
          <w:sz w:val="22"/>
        </w:rPr>
        <w:t>предлагать новые проекты, в т</w:t>
      </w:r>
      <w:r>
        <w:rPr>
          <w:rFonts w:ascii="Times New Roman" w:hAnsi="Times New Roman"/>
          <w:color w:val="000000"/>
          <w:sz w:val="22"/>
        </w:rPr>
        <w:t xml:space="preserve">ом числе литературные, оценивать идеи с позиции новизны, оригинальности, практической значимости; </w:t>
      </w:r>
    </w:p>
    <w:p w:rsidR="007009C0" w:rsidRDefault="004F5AA1">
      <w:pPr>
        <w:jc w:val="both"/>
        <w:rPr>
          <w:sz w:val="22"/>
        </w:rPr>
      </w:pPr>
      <w:r>
        <w:rPr>
          <w:rFonts w:ascii="Times New Roman" w:hAnsi="Times New Roman"/>
          <w:color w:val="000000"/>
          <w:sz w:val="22"/>
        </w:rPr>
        <w:t>осуществлять позитивное стратегическое поведение в различных ситуациях, проявлять творчество и воображение, быть инициативным.</w:t>
      </w:r>
    </w:p>
    <w:p w:rsidR="007009C0" w:rsidRDefault="004F5AA1">
      <w:pPr>
        <w:ind w:firstLine="600"/>
        <w:jc w:val="both"/>
        <w:rPr>
          <w:sz w:val="22"/>
        </w:rPr>
      </w:pPr>
      <w:r>
        <w:rPr>
          <w:rFonts w:ascii="Times New Roman" w:hAnsi="Times New Roman"/>
          <w:b/>
          <w:color w:val="000000"/>
          <w:sz w:val="22"/>
        </w:rPr>
        <w:t>Овладение универсальными регул</w:t>
      </w:r>
      <w:r>
        <w:rPr>
          <w:rFonts w:ascii="Times New Roman" w:hAnsi="Times New Roman"/>
          <w:b/>
          <w:color w:val="000000"/>
          <w:sz w:val="22"/>
        </w:rPr>
        <w:t>ятивными действиями:</w:t>
      </w:r>
      <w:r>
        <w:rPr>
          <w:rFonts w:ascii="Times New Roman" w:hAnsi="Times New Roman"/>
          <w:color w:val="000000"/>
          <w:sz w:val="22"/>
        </w:rPr>
        <w:t xml:space="preserve"> </w:t>
      </w:r>
    </w:p>
    <w:p w:rsidR="007009C0" w:rsidRDefault="004F5AA1">
      <w:pPr>
        <w:ind w:firstLine="600"/>
        <w:jc w:val="both"/>
        <w:rPr>
          <w:sz w:val="22"/>
        </w:rPr>
      </w:pPr>
      <w:r>
        <w:rPr>
          <w:rFonts w:ascii="Times New Roman" w:hAnsi="Times New Roman"/>
          <w:color w:val="000000"/>
          <w:sz w:val="22"/>
        </w:rPr>
        <w:t xml:space="preserve">1) самоорганизация: </w:t>
      </w:r>
    </w:p>
    <w:p w:rsidR="007009C0" w:rsidRDefault="004F5AA1">
      <w:pPr>
        <w:jc w:val="both"/>
        <w:rPr>
          <w:sz w:val="22"/>
        </w:rPr>
      </w:pPr>
      <w:r>
        <w:rPr>
          <w:rFonts w:ascii="Times New Roman" w:hAnsi="Times New Roman"/>
          <w:color w:val="000000"/>
          <w:sz w:val="22"/>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w:t>
      </w:r>
      <w:r>
        <w:rPr>
          <w:rFonts w:ascii="Times New Roman" w:hAnsi="Times New Roman"/>
          <w:color w:val="000000"/>
          <w:sz w:val="22"/>
        </w:rPr>
        <w:t>иях;</w:t>
      </w:r>
    </w:p>
    <w:p w:rsidR="007009C0" w:rsidRDefault="004F5AA1">
      <w:pPr>
        <w:jc w:val="both"/>
        <w:rPr>
          <w:sz w:val="22"/>
        </w:rPr>
      </w:pPr>
      <w:r>
        <w:rPr>
          <w:rFonts w:ascii="Times New Roman" w:hAnsi="Times New Roman"/>
          <w:color w:val="000000"/>
          <w:sz w:val="22"/>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009C0" w:rsidRDefault="004F5AA1">
      <w:pPr>
        <w:jc w:val="both"/>
        <w:rPr>
          <w:sz w:val="22"/>
        </w:rPr>
      </w:pPr>
      <w:r>
        <w:rPr>
          <w:rFonts w:ascii="Times New Roman" w:hAnsi="Times New Roman"/>
          <w:color w:val="000000"/>
          <w:sz w:val="22"/>
        </w:rPr>
        <w:t>давать оценку новым ситуациям, в том числе изображённым в художественной литературе;</w:t>
      </w:r>
    </w:p>
    <w:p w:rsidR="007009C0" w:rsidRDefault="004F5AA1">
      <w:pPr>
        <w:jc w:val="both"/>
        <w:rPr>
          <w:sz w:val="22"/>
        </w:rPr>
      </w:pPr>
      <w:r>
        <w:rPr>
          <w:rFonts w:ascii="Times New Roman" w:hAnsi="Times New Roman"/>
          <w:color w:val="000000"/>
          <w:sz w:val="22"/>
        </w:rPr>
        <w:t>расширять рамки учебного предмета на основе личных предпочтений с опорой на читательский опыт;</w:t>
      </w:r>
    </w:p>
    <w:p w:rsidR="007009C0" w:rsidRDefault="004F5AA1">
      <w:pPr>
        <w:jc w:val="both"/>
        <w:rPr>
          <w:sz w:val="22"/>
        </w:rPr>
      </w:pPr>
      <w:r>
        <w:rPr>
          <w:rFonts w:ascii="Times New Roman" w:hAnsi="Times New Roman"/>
          <w:color w:val="000000"/>
          <w:sz w:val="22"/>
        </w:rPr>
        <w:t>делать осознанный выбор, аргументировать его, брать ответственность за решение;</w:t>
      </w:r>
    </w:p>
    <w:p w:rsidR="007009C0" w:rsidRDefault="004F5AA1">
      <w:pPr>
        <w:jc w:val="both"/>
        <w:rPr>
          <w:sz w:val="22"/>
        </w:rPr>
      </w:pPr>
      <w:r>
        <w:rPr>
          <w:rFonts w:ascii="Times New Roman" w:hAnsi="Times New Roman"/>
          <w:color w:val="000000"/>
          <w:sz w:val="22"/>
        </w:rPr>
        <w:t>оценивать приобретённый опыт с учётом литературных знаний;</w:t>
      </w:r>
    </w:p>
    <w:p w:rsidR="007009C0" w:rsidRDefault="004F5AA1">
      <w:pPr>
        <w:jc w:val="both"/>
        <w:rPr>
          <w:sz w:val="22"/>
        </w:rPr>
      </w:pPr>
      <w:r>
        <w:rPr>
          <w:rFonts w:ascii="Times New Roman" w:hAnsi="Times New Roman"/>
          <w:color w:val="000000"/>
          <w:sz w:val="22"/>
        </w:rPr>
        <w:t>способствовать формиро</w:t>
      </w:r>
      <w:r>
        <w:rPr>
          <w:rFonts w:ascii="Times New Roman" w:hAnsi="Times New Roman"/>
          <w:color w:val="000000"/>
          <w:sz w:val="22"/>
        </w:rPr>
        <w:t xml:space="preserve">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009C0" w:rsidRDefault="004F5AA1">
      <w:pPr>
        <w:ind w:firstLine="600"/>
        <w:jc w:val="both"/>
        <w:rPr>
          <w:sz w:val="22"/>
        </w:rPr>
      </w:pPr>
      <w:r>
        <w:rPr>
          <w:rFonts w:ascii="Times New Roman" w:hAnsi="Times New Roman"/>
          <w:color w:val="000000"/>
          <w:sz w:val="22"/>
        </w:rPr>
        <w:t>2) самоконтроль:</w:t>
      </w:r>
    </w:p>
    <w:p w:rsidR="007009C0" w:rsidRDefault="004F5AA1">
      <w:pPr>
        <w:jc w:val="both"/>
        <w:rPr>
          <w:sz w:val="22"/>
        </w:rPr>
      </w:pPr>
      <w:r>
        <w:rPr>
          <w:rFonts w:ascii="Times New Roman" w:hAnsi="Times New Roman"/>
          <w:color w:val="000000"/>
          <w:sz w:val="22"/>
        </w:rPr>
        <w:lastRenderedPageBreak/>
        <w:t>давать оценку новым ситуациям, вносить коррективы в деятельность, оценивать соо</w:t>
      </w:r>
      <w:r>
        <w:rPr>
          <w:rFonts w:ascii="Times New Roman" w:hAnsi="Times New Roman"/>
          <w:color w:val="000000"/>
          <w:sz w:val="22"/>
        </w:rPr>
        <w:t xml:space="preserve">тветствие результатов целям; </w:t>
      </w:r>
    </w:p>
    <w:p w:rsidR="007009C0" w:rsidRDefault="004F5AA1">
      <w:pPr>
        <w:jc w:val="both"/>
        <w:rPr>
          <w:sz w:val="22"/>
        </w:rPr>
      </w:pPr>
      <w:r>
        <w:rPr>
          <w:rFonts w:ascii="Times New Roman" w:hAnsi="Times New Roman"/>
          <w:color w:val="000000"/>
          <w:sz w:val="22"/>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w:t>
      </w:r>
      <w:r>
        <w:rPr>
          <w:rFonts w:ascii="Times New Roman" w:hAnsi="Times New Roman"/>
          <w:color w:val="000000"/>
          <w:sz w:val="22"/>
        </w:rPr>
        <w:t>из художественных произведений;</w:t>
      </w:r>
    </w:p>
    <w:p w:rsidR="007009C0" w:rsidRDefault="004F5AA1">
      <w:pPr>
        <w:jc w:val="both"/>
        <w:rPr>
          <w:sz w:val="22"/>
        </w:rPr>
      </w:pPr>
      <w:r>
        <w:rPr>
          <w:rFonts w:ascii="Times New Roman" w:hAnsi="Times New Roman"/>
          <w:color w:val="000000"/>
          <w:sz w:val="22"/>
        </w:rPr>
        <w:t>уметь оценивать риски и своевременно принимать решения по их снижению;</w:t>
      </w:r>
    </w:p>
    <w:p w:rsidR="007009C0" w:rsidRDefault="004F5AA1">
      <w:pPr>
        <w:ind w:firstLine="600"/>
        <w:jc w:val="both"/>
        <w:rPr>
          <w:sz w:val="22"/>
        </w:rPr>
      </w:pPr>
      <w:r>
        <w:rPr>
          <w:rFonts w:ascii="Times New Roman" w:hAnsi="Times New Roman"/>
          <w:color w:val="000000"/>
          <w:sz w:val="22"/>
        </w:rPr>
        <w:t>3) принятие себя и других:</w:t>
      </w:r>
    </w:p>
    <w:p w:rsidR="007009C0" w:rsidRDefault="004F5AA1">
      <w:pPr>
        <w:jc w:val="both"/>
        <w:rPr>
          <w:sz w:val="22"/>
        </w:rPr>
      </w:pPr>
      <w:r>
        <w:rPr>
          <w:rFonts w:ascii="Times New Roman" w:hAnsi="Times New Roman"/>
          <w:color w:val="000000"/>
          <w:sz w:val="22"/>
        </w:rPr>
        <w:t>принимать себя, понимая свои недостатки и достоинства;</w:t>
      </w:r>
    </w:p>
    <w:p w:rsidR="007009C0" w:rsidRDefault="004F5AA1">
      <w:pPr>
        <w:jc w:val="both"/>
        <w:rPr>
          <w:sz w:val="22"/>
        </w:rPr>
      </w:pPr>
      <w:r>
        <w:rPr>
          <w:rFonts w:ascii="Times New Roman" w:hAnsi="Times New Roman"/>
          <w:color w:val="000000"/>
          <w:sz w:val="22"/>
        </w:rPr>
        <w:t>принимать мотивы и аргументы других при анализе результатов деятельност</w:t>
      </w:r>
      <w:r>
        <w:rPr>
          <w:rFonts w:ascii="Times New Roman" w:hAnsi="Times New Roman"/>
          <w:color w:val="000000"/>
          <w:sz w:val="22"/>
        </w:rPr>
        <w:t>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009C0" w:rsidRDefault="004F5AA1">
      <w:pPr>
        <w:jc w:val="both"/>
        <w:rPr>
          <w:sz w:val="22"/>
        </w:rPr>
      </w:pPr>
      <w:r>
        <w:rPr>
          <w:rFonts w:ascii="Times New Roman" w:hAnsi="Times New Roman"/>
          <w:color w:val="000000"/>
          <w:sz w:val="22"/>
        </w:rPr>
        <w:t>признавать своё право и право других на ошибки в дискуссиях на литературные темы;</w:t>
      </w:r>
    </w:p>
    <w:p w:rsidR="007009C0" w:rsidRDefault="004F5AA1">
      <w:pPr>
        <w:jc w:val="both"/>
        <w:rPr>
          <w:sz w:val="22"/>
        </w:rPr>
      </w:pPr>
      <w:r>
        <w:rPr>
          <w:rFonts w:ascii="Times New Roman" w:hAnsi="Times New Roman"/>
          <w:color w:val="000000"/>
          <w:sz w:val="22"/>
        </w:rPr>
        <w:t xml:space="preserve">развивать способность понимать мир с позиции другого человека, используя знания по литературе. </w:t>
      </w:r>
    </w:p>
    <w:p w:rsidR="007009C0" w:rsidRDefault="007009C0">
      <w:pPr>
        <w:ind w:left="120"/>
        <w:rPr>
          <w:sz w:val="22"/>
        </w:rPr>
      </w:pPr>
    </w:p>
    <w:p w:rsidR="007009C0" w:rsidRDefault="004F5AA1">
      <w:pPr>
        <w:ind w:firstLine="600"/>
        <w:rPr>
          <w:sz w:val="22"/>
        </w:rPr>
      </w:pPr>
      <w:r>
        <w:rPr>
          <w:rFonts w:ascii="Times New Roman" w:hAnsi="Times New Roman"/>
          <w:b/>
          <w:color w:val="000000"/>
          <w:sz w:val="22"/>
        </w:rPr>
        <w:t>ПРЕДМЕТНЫЕ РЕЗУЛЬТАТЫ (10–11 классы)</w:t>
      </w:r>
    </w:p>
    <w:p w:rsidR="007009C0" w:rsidRDefault="004F5AA1">
      <w:pPr>
        <w:ind w:firstLine="600"/>
        <w:jc w:val="both"/>
        <w:rPr>
          <w:sz w:val="22"/>
        </w:rPr>
      </w:pPr>
      <w:r>
        <w:rPr>
          <w:rFonts w:ascii="Times New Roman" w:hAnsi="Times New Roman"/>
          <w:color w:val="000000"/>
          <w:sz w:val="22"/>
        </w:rPr>
        <w:t>Предметные результаты по литературе в средней школе должны обеспечивать:</w:t>
      </w:r>
    </w:p>
    <w:p w:rsidR="007009C0" w:rsidRDefault="004F5AA1">
      <w:pPr>
        <w:ind w:firstLine="600"/>
        <w:jc w:val="both"/>
        <w:rPr>
          <w:sz w:val="22"/>
        </w:rPr>
      </w:pPr>
      <w:r>
        <w:rPr>
          <w:rFonts w:ascii="Times New Roman" w:hAnsi="Times New Roman"/>
          <w:color w:val="000000"/>
          <w:sz w:val="22"/>
        </w:rPr>
        <w:t>1) осознание причастности к отечественным традици</w:t>
      </w:r>
      <w:r>
        <w:rPr>
          <w:rFonts w:ascii="Times New Roman" w:hAnsi="Times New Roman"/>
          <w:color w:val="000000"/>
          <w:sz w:val="22"/>
        </w:rPr>
        <w:t xml:space="preserve">ям и исторической преемственности поколений; включение в культурно-языковое пространство русской и мировой культуры,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ценностного отношения к литературе как неотъемлемой части культуры; </w:t>
      </w:r>
    </w:p>
    <w:p w:rsidR="007009C0" w:rsidRDefault="004F5AA1">
      <w:pPr>
        <w:ind w:firstLine="600"/>
        <w:jc w:val="both"/>
        <w:rPr>
          <w:sz w:val="22"/>
        </w:rPr>
      </w:pPr>
      <w:r>
        <w:rPr>
          <w:rFonts w:ascii="Times New Roman" w:hAnsi="Times New Roman"/>
          <w:color w:val="000000"/>
          <w:sz w:val="22"/>
        </w:rPr>
        <w:t>2) осознание взаимосвязи между языковым, литературным</w:t>
      </w:r>
      <w:r>
        <w:rPr>
          <w:rFonts w:ascii="Times New Roman" w:hAnsi="Times New Roman"/>
          <w:color w:val="000000"/>
          <w:sz w:val="22"/>
        </w:rPr>
        <w:t xml:space="preserve">, интеллектуальным, духовно-нравственным развитием личности; </w:t>
      </w:r>
    </w:p>
    <w:p w:rsidR="007009C0" w:rsidRDefault="004F5AA1">
      <w:pPr>
        <w:ind w:firstLine="600"/>
        <w:jc w:val="both"/>
        <w:rPr>
          <w:sz w:val="22"/>
        </w:rPr>
      </w:pPr>
      <w:r>
        <w:rPr>
          <w:rFonts w:ascii="Times New Roman" w:hAnsi="Times New Roman"/>
          <w:color w:val="000000"/>
          <w:sz w:val="22"/>
        </w:rPr>
        <w:t xml:space="preserve">3)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rPr>
          <w:rFonts w:ascii="Times New Roman" w:hAnsi="Times New Roman"/>
          <w:color w:val="000000"/>
          <w:sz w:val="22"/>
        </w:rPr>
        <w:t xml:space="preserve"> и сокровищам мировой культуры; </w:t>
      </w:r>
    </w:p>
    <w:p w:rsidR="007009C0" w:rsidRDefault="004F5AA1">
      <w:pPr>
        <w:ind w:firstLine="600"/>
        <w:jc w:val="both"/>
        <w:rPr>
          <w:sz w:val="22"/>
        </w:rPr>
      </w:pPr>
      <w:r>
        <w:rPr>
          <w:rFonts w:ascii="Times New Roman" w:hAnsi="Times New Roman"/>
          <w:color w:val="000000"/>
          <w:sz w:val="22"/>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w:t>
      </w:r>
      <w:r>
        <w:rPr>
          <w:rFonts w:ascii="Times New Roman" w:hAnsi="Times New Roman"/>
          <w:color w:val="000000"/>
          <w:sz w:val="22"/>
        </w:rPr>
        <w:t xml:space="preserve"> России:</w:t>
      </w:r>
    </w:p>
    <w:p w:rsidR="007009C0" w:rsidRDefault="004F5AA1">
      <w:pPr>
        <w:ind w:firstLine="600"/>
        <w:jc w:val="both"/>
        <w:rPr>
          <w:sz w:val="22"/>
        </w:rPr>
      </w:pPr>
      <w:proofErr w:type="gramStart"/>
      <w:r>
        <w:rPr>
          <w:rFonts w:ascii="Times New Roman" w:hAnsi="Times New Roman"/>
          <w:color w:val="000000"/>
          <w:sz w:val="22"/>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w:t>
      </w:r>
      <w:r>
        <w:rPr>
          <w:rFonts w:ascii="Times New Roman" w:hAnsi="Times New Roman"/>
          <w:color w:val="000000"/>
          <w:sz w:val="22"/>
        </w:rPr>
        <w:t>я одного города» (избранные главы); роман Ф. М. Достоевского «Преступление и наказание»;</w:t>
      </w:r>
      <w:proofErr w:type="gramEnd"/>
      <w:r>
        <w:rPr>
          <w:rFonts w:ascii="Times New Roman" w:hAnsi="Times New Roman"/>
          <w:color w:val="000000"/>
          <w:sz w:val="22"/>
        </w:rPr>
        <w:t xml:space="preserve"> </w:t>
      </w:r>
      <w:proofErr w:type="gramStart"/>
      <w:r>
        <w:rPr>
          <w:rFonts w:ascii="Times New Roman" w:hAnsi="Times New Roman"/>
          <w:color w:val="000000"/>
          <w:sz w:val="22"/>
        </w:rPr>
        <w:t>роман Л. Н. Толстого «Война и мир»; одно произведение Н. С. Лескова; рассказы и пьеса «Вишнёвый сад» А. П. Чехова; рассказы и пьеса «На дне» М. Горького; рассказы И. А</w:t>
      </w:r>
      <w:r>
        <w:rPr>
          <w:rFonts w:ascii="Times New Roman" w:hAnsi="Times New Roman"/>
          <w:color w:val="000000"/>
          <w:sz w:val="22"/>
        </w:rPr>
        <w:t>. Бунина и А. И. Куприна; стихотворения и поэма «Двенадцать» А. А. Блока; стихотворения и поэма «Облако в штанах» В. В. Маяковского;</w:t>
      </w:r>
      <w:proofErr w:type="gramEnd"/>
      <w:r>
        <w:rPr>
          <w:rFonts w:ascii="Times New Roman" w:hAnsi="Times New Roman"/>
          <w:color w:val="000000"/>
          <w:sz w:val="22"/>
        </w:rPr>
        <w:t xml:space="preserve"> </w:t>
      </w:r>
      <w:proofErr w:type="gramStart"/>
      <w:r>
        <w:rPr>
          <w:rFonts w:ascii="Times New Roman" w:hAnsi="Times New Roman"/>
          <w:color w:val="000000"/>
          <w:sz w:val="22"/>
        </w:rPr>
        <w:t>стихотворения С. А. Есенина, О. Э. Мандельштама, М. И. Цветаевой; стихотворения и поэма «Реквием» А. А. Ахматовой; роман Н.</w:t>
      </w:r>
      <w:r>
        <w:rPr>
          <w:rFonts w:ascii="Times New Roman" w:hAnsi="Times New Roman"/>
          <w:color w:val="000000"/>
          <w:sz w:val="22"/>
        </w:rPr>
        <w:t>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Pr>
          <w:rFonts w:ascii="Times New Roman" w:hAnsi="Times New Roman"/>
          <w:color w:val="000000"/>
          <w:sz w:val="22"/>
        </w:rPr>
        <w:t xml:space="preserve"> стихотворения А. Т. Твардовского, Б. Л. Пастер</w:t>
      </w:r>
      <w:r>
        <w:rPr>
          <w:rFonts w:ascii="Times New Roman" w:hAnsi="Times New Roman"/>
          <w:color w:val="000000"/>
          <w:sz w:val="22"/>
        </w:rPr>
        <w:t>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w:t>
      </w:r>
      <w:r>
        <w:rPr>
          <w:rFonts w:ascii="Times New Roman" w:hAnsi="Times New Roman"/>
          <w:color w:val="000000"/>
          <w:sz w:val="22"/>
        </w:rPr>
        <w:t xml:space="preserve"> Ф. А. Абрамова, В. П. Астафьева, А. Г. </w:t>
      </w:r>
      <w:proofErr w:type="spellStart"/>
      <w:r>
        <w:rPr>
          <w:rFonts w:ascii="Times New Roman" w:hAnsi="Times New Roman"/>
          <w:color w:val="000000"/>
          <w:sz w:val="22"/>
        </w:rPr>
        <w:t>Битова</w:t>
      </w:r>
      <w:proofErr w:type="spellEnd"/>
      <w:r>
        <w:rPr>
          <w:rFonts w:ascii="Times New Roman" w:hAnsi="Times New Roman"/>
          <w:color w:val="000000"/>
          <w:sz w:val="22"/>
        </w:rPr>
        <w:t xml:space="preserve">, Ю. В. Бондарева, Б. Л. Васильева, К. Д. Воробьёва, Ф. А. Искандера, В. Л. Кондратьева, В. Г. Распутина, В. М. Шукшина и др.); </w:t>
      </w:r>
      <w:proofErr w:type="gramStart"/>
      <w:r>
        <w:rPr>
          <w:rFonts w:ascii="Times New Roman" w:hAnsi="Times New Roman"/>
          <w:color w:val="000000"/>
          <w:sz w:val="22"/>
        </w:rPr>
        <w:t xml:space="preserve">не менее двух поэтов по выбору (в том числе И. А. Бродского, А. А. Вознесенского, </w:t>
      </w:r>
      <w:r>
        <w:rPr>
          <w:rFonts w:ascii="Times New Roman" w:hAnsi="Times New Roman"/>
          <w:color w:val="000000"/>
          <w:sz w:val="22"/>
        </w:rPr>
        <w:t>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Pr>
          <w:rFonts w:ascii="Times New Roman" w:hAnsi="Times New Roman"/>
          <w:color w:val="000000"/>
          <w:sz w:val="22"/>
        </w:rPr>
        <w:t xml:space="preserve"> не менее двух произвед</w:t>
      </w:r>
      <w:r>
        <w:rPr>
          <w:rFonts w:ascii="Times New Roman" w:hAnsi="Times New Roman"/>
          <w:color w:val="000000"/>
          <w:sz w:val="22"/>
        </w:rPr>
        <w:t xml:space="preserve">ений зарубежной литературы (в том числе романы и повести Ч. Диккенса, Г. Флобера, Дж. Оруэлла, Э. М. Ремарка, Э. Хемингуэя, Дж. Сэлинджера, Р. </w:t>
      </w:r>
      <w:proofErr w:type="spellStart"/>
      <w:r>
        <w:rPr>
          <w:rFonts w:ascii="Times New Roman" w:hAnsi="Times New Roman"/>
          <w:color w:val="000000"/>
          <w:sz w:val="22"/>
        </w:rPr>
        <w:t>Брэдбери</w:t>
      </w:r>
      <w:proofErr w:type="spellEnd"/>
      <w:r>
        <w:rPr>
          <w:rFonts w:ascii="Times New Roman" w:hAnsi="Times New Roman"/>
          <w:color w:val="000000"/>
          <w:sz w:val="22"/>
        </w:rPr>
        <w:t xml:space="preserve">; стихотворения А. Рембо, Ш. </w:t>
      </w:r>
      <w:proofErr w:type="spellStart"/>
      <w:r>
        <w:rPr>
          <w:rFonts w:ascii="Times New Roman" w:hAnsi="Times New Roman"/>
          <w:color w:val="000000"/>
          <w:sz w:val="22"/>
        </w:rPr>
        <w:t>Бодлера</w:t>
      </w:r>
      <w:proofErr w:type="spellEnd"/>
      <w:r>
        <w:rPr>
          <w:rFonts w:ascii="Times New Roman" w:hAnsi="Times New Roman"/>
          <w:color w:val="000000"/>
          <w:sz w:val="22"/>
        </w:rPr>
        <w:t>; пьесы Г. Ибсена, Б. Шоу и др.); не менее одного произведения из лит</w:t>
      </w:r>
      <w:r>
        <w:rPr>
          <w:rFonts w:ascii="Times New Roman" w:hAnsi="Times New Roman"/>
          <w:color w:val="000000"/>
          <w:sz w:val="22"/>
        </w:rPr>
        <w:t xml:space="preserve">ератур народов России (в том числе произведения Г. </w:t>
      </w:r>
      <w:proofErr w:type="spellStart"/>
      <w:r>
        <w:rPr>
          <w:rFonts w:ascii="Times New Roman" w:hAnsi="Times New Roman"/>
          <w:color w:val="000000"/>
          <w:sz w:val="22"/>
        </w:rPr>
        <w:t>Айги</w:t>
      </w:r>
      <w:proofErr w:type="spellEnd"/>
      <w:r>
        <w:rPr>
          <w:rFonts w:ascii="Times New Roman" w:hAnsi="Times New Roman"/>
          <w:color w:val="000000"/>
          <w:sz w:val="22"/>
        </w:rPr>
        <w:t xml:space="preserve">, Р. Гамзатова, М. </w:t>
      </w:r>
      <w:proofErr w:type="spellStart"/>
      <w:r>
        <w:rPr>
          <w:rFonts w:ascii="Times New Roman" w:hAnsi="Times New Roman"/>
          <w:color w:val="000000"/>
          <w:sz w:val="22"/>
        </w:rPr>
        <w:t>Джалиля</w:t>
      </w:r>
      <w:proofErr w:type="spellEnd"/>
      <w:r>
        <w:rPr>
          <w:rFonts w:ascii="Times New Roman" w:hAnsi="Times New Roman"/>
          <w:color w:val="000000"/>
          <w:sz w:val="22"/>
        </w:rPr>
        <w:t xml:space="preserve">, М. </w:t>
      </w:r>
      <w:proofErr w:type="spellStart"/>
      <w:r>
        <w:rPr>
          <w:rFonts w:ascii="Times New Roman" w:hAnsi="Times New Roman"/>
          <w:color w:val="000000"/>
          <w:sz w:val="22"/>
        </w:rPr>
        <w:t>Карима</w:t>
      </w:r>
      <w:proofErr w:type="spellEnd"/>
      <w:r>
        <w:rPr>
          <w:rFonts w:ascii="Times New Roman" w:hAnsi="Times New Roman"/>
          <w:color w:val="000000"/>
          <w:sz w:val="22"/>
        </w:rPr>
        <w:t xml:space="preserve">, Д. Кугультинова, К. Кулиева, Ю. </w:t>
      </w:r>
      <w:proofErr w:type="spellStart"/>
      <w:r>
        <w:rPr>
          <w:rFonts w:ascii="Times New Roman" w:hAnsi="Times New Roman"/>
          <w:color w:val="000000"/>
          <w:sz w:val="22"/>
        </w:rPr>
        <w:t>Рытхэу</w:t>
      </w:r>
      <w:proofErr w:type="spellEnd"/>
      <w:r>
        <w:rPr>
          <w:rFonts w:ascii="Times New Roman" w:hAnsi="Times New Roman"/>
          <w:color w:val="000000"/>
          <w:sz w:val="22"/>
        </w:rPr>
        <w:t xml:space="preserve">, Г. Тукая, К. Хетагурова, Ю. </w:t>
      </w:r>
      <w:proofErr w:type="spellStart"/>
      <w:r>
        <w:rPr>
          <w:rFonts w:ascii="Times New Roman" w:hAnsi="Times New Roman"/>
          <w:color w:val="000000"/>
          <w:sz w:val="22"/>
        </w:rPr>
        <w:t>Шесталова</w:t>
      </w:r>
      <w:proofErr w:type="spellEnd"/>
      <w:r>
        <w:rPr>
          <w:rFonts w:ascii="Times New Roman" w:hAnsi="Times New Roman"/>
          <w:color w:val="000000"/>
          <w:sz w:val="22"/>
        </w:rPr>
        <w:t xml:space="preserve"> и др.);</w:t>
      </w:r>
    </w:p>
    <w:p w:rsidR="007009C0" w:rsidRDefault="004F5AA1">
      <w:pPr>
        <w:ind w:firstLine="600"/>
        <w:jc w:val="both"/>
        <w:rPr>
          <w:sz w:val="22"/>
        </w:rPr>
      </w:pPr>
      <w:r>
        <w:rPr>
          <w:rFonts w:ascii="Times New Roman" w:hAnsi="Times New Roman"/>
          <w:color w:val="000000"/>
          <w:sz w:val="22"/>
        </w:rPr>
        <w:t xml:space="preserve">5)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умений определять и учитывать историко-культурный контек</w:t>
      </w:r>
      <w:r>
        <w:rPr>
          <w:rFonts w:ascii="Times New Roman" w:hAnsi="Times New Roman"/>
          <w:color w:val="000000"/>
          <w:sz w:val="22"/>
        </w:rPr>
        <w:t>ст и конте</w:t>
      </w:r>
      <w:proofErr w:type="gramStart"/>
      <w:r>
        <w:rPr>
          <w:rFonts w:ascii="Times New Roman" w:hAnsi="Times New Roman"/>
          <w:color w:val="000000"/>
          <w:sz w:val="22"/>
        </w:rPr>
        <w:t>кст тв</w:t>
      </w:r>
      <w:proofErr w:type="gramEnd"/>
      <w:r>
        <w:rPr>
          <w:rFonts w:ascii="Times New Roman" w:hAnsi="Times New Roman"/>
          <w:color w:val="000000"/>
          <w:sz w:val="22"/>
        </w:rPr>
        <w:t xml:space="preserve">орчества писателя в процессе анализа художественных произведений, выявлять их связь с современностью; </w:t>
      </w:r>
    </w:p>
    <w:p w:rsidR="007009C0" w:rsidRDefault="004F5AA1">
      <w:pPr>
        <w:ind w:firstLine="600"/>
        <w:jc w:val="both"/>
        <w:rPr>
          <w:sz w:val="22"/>
        </w:rPr>
      </w:pPr>
      <w:r>
        <w:rPr>
          <w:rFonts w:ascii="Times New Roman" w:hAnsi="Times New Roman"/>
          <w:color w:val="000000"/>
          <w:sz w:val="22"/>
        </w:rPr>
        <w:lastRenderedPageBreak/>
        <w:t>6) способность выявлять в произведениях художественной литературы образы, темы, идеи, проблемы и выражать своё отношение к ним в развёрну</w:t>
      </w:r>
      <w:r>
        <w:rPr>
          <w:rFonts w:ascii="Times New Roman" w:hAnsi="Times New Roman"/>
          <w:color w:val="000000"/>
          <w:sz w:val="22"/>
        </w:rPr>
        <w:t>тых аргументированных устных и письменных высказываниях, участвовать в дискуссии на литературные темы;</w:t>
      </w:r>
    </w:p>
    <w:p w:rsidR="007009C0" w:rsidRDefault="004F5AA1">
      <w:pPr>
        <w:ind w:firstLine="600"/>
        <w:jc w:val="both"/>
        <w:rPr>
          <w:sz w:val="22"/>
        </w:rPr>
      </w:pPr>
      <w:r>
        <w:rPr>
          <w:rFonts w:ascii="Times New Roman" w:hAnsi="Times New Roman"/>
          <w:color w:val="000000"/>
          <w:sz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w:t>
      </w:r>
      <w:r>
        <w:rPr>
          <w:rFonts w:ascii="Times New Roman" w:hAnsi="Times New Roman"/>
          <w:color w:val="000000"/>
          <w:sz w:val="22"/>
        </w:rPr>
        <w:t xml:space="preserve">ьного понимания; </w:t>
      </w:r>
    </w:p>
    <w:p w:rsidR="007009C0" w:rsidRDefault="004F5AA1">
      <w:pPr>
        <w:ind w:firstLine="600"/>
        <w:jc w:val="both"/>
        <w:rPr>
          <w:sz w:val="22"/>
        </w:rPr>
      </w:pPr>
      <w:r>
        <w:rPr>
          <w:rFonts w:ascii="Times New Roman" w:hAnsi="Times New Roman"/>
          <w:color w:val="000000"/>
          <w:sz w:val="22"/>
        </w:rPr>
        <w:t xml:space="preserve">8)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w:t>
      </w:r>
      <w:proofErr w:type="gramStart"/>
      <w:r>
        <w:rPr>
          <w:rFonts w:ascii="Times New Roman" w:hAnsi="Times New Roman"/>
          <w:color w:val="000000"/>
          <w:sz w:val="22"/>
        </w:rPr>
        <w:t>умений</w:t>
      </w:r>
      <w:proofErr w:type="gramEnd"/>
      <w:r>
        <w:rPr>
          <w:rFonts w:ascii="Times New Roman" w:hAnsi="Times New Roman"/>
          <w:color w:val="000000"/>
          <w:sz w:val="22"/>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009C0" w:rsidRDefault="004F5AA1">
      <w:pPr>
        <w:ind w:firstLine="600"/>
        <w:jc w:val="both"/>
        <w:rPr>
          <w:sz w:val="22"/>
        </w:rPr>
      </w:pPr>
      <w:r>
        <w:rPr>
          <w:rFonts w:ascii="Times New Roman" w:hAnsi="Times New Roman"/>
          <w:color w:val="000000"/>
          <w:spacing w:val="-2"/>
          <w:sz w:val="22"/>
        </w:rPr>
        <w:t xml:space="preserve">9) владение умениями анализа и интерпретации </w:t>
      </w:r>
      <w:r>
        <w:rPr>
          <w:rFonts w:ascii="Times New Roman" w:hAnsi="Times New Roman"/>
          <w:color w:val="000000"/>
          <w:spacing w:val="-2"/>
          <w:sz w:val="22"/>
        </w:rPr>
        <w:t xml:space="preserve">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pacing w:val="-2"/>
          <w:sz w:val="22"/>
        </w:rPr>
        <w:t>к</w:t>
      </w:r>
      <w:proofErr w:type="gramEnd"/>
      <w:r>
        <w:rPr>
          <w:rFonts w:ascii="Times New Roman" w:hAnsi="Times New Roman"/>
          <w:color w:val="000000"/>
          <w:spacing w:val="-2"/>
          <w:sz w:val="22"/>
        </w:rPr>
        <w:t xml:space="preserve"> изученным в основной школе):</w:t>
      </w:r>
    </w:p>
    <w:p w:rsidR="007009C0" w:rsidRDefault="004F5AA1">
      <w:pPr>
        <w:ind w:firstLine="600"/>
        <w:jc w:val="both"/>
        <w:rPr>
          <w:sz w:val="22"/>
        </w:rPr>
      </w:pPr>
      <w:proofErr w:type="gramStart"/>
      <w:r>
        <w:rPr>
          <w:rFonts w:ascii="Times New Roman" w:hAnsi="Times New Roman"/>
          <w:color w:val="000000"/>
          <w:sz w:val="22"/>
        </w:rPr>
        <w:t>конкретно-истори</w:t>
      </w:r>
      <w:r>
        <w:rPr>
          <w:rFonts w:ascii="Times New Roman" w:hAnsi="Times New Roman"/>
          <w:color w:val="000000"/>
          <w:sz w:val="22"/>
        </w:rPr>
        <w:t xml:space="preserve">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w:t>
      </w:r>
      <w:r>
        <w:rPr>
          <w:rFonts w:ascii="Times New Roman" w:hAnsi="Times New Roman"/>
          <w:color w:val="000000"/>
          <w:sz w:val="22"/>
        </w:rPr>
        <w:t>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Pr>
          <w:rFonts w:ascii="Times New Roman" w:hAnsi="Times New Roman"/>
          <w:color w:val="000000"/>
          <w:sz w:val="22"/>
        </w:rPr>
        <w:t xml:space="preserve"> </w:t>
      </w:r>
      <w:proofErr w:type="gramStart"/>
      <w:r>
        <w:rPr>
          <w:rFonts w:ascii="Times New Roman" w:hAnsi="Times New Roman"/>
          <w:color w:val="000000"/>
          <w:sz w:val="22"/>
        </w:rPr>
        <w:t>внутренняя речь; стиль, стилиз</w:t>
      </w:r>
      <w:r>
        <w:rPr>
          <w:rFonts w:ascii="Times New Roman" w:hAnsi="Times New Roman"/>
          <w:color w:val="000000"/>
          <w:sz w:val="22"/>
        </w:rPr>
        <w:t xml:space="preserve">ация; аллюзия, подтекст; символ; системы стихосложения (тоническая, силлабическая, </w:t>
      </w:r>
      <w:proofErr w:type="spellStart"/>
      <w:r>
        <w:rPr>
          <w:rFonts w:ascii="Times New Roman" w:hAnsi="Times New Roman"/>
          <w:color w:val="000000"/>
          <w:sz w:val="22"/>
        </w:rPr>
        <w:t>силлаботоническая</w:t>
      </w:r>
      <w:proofErr w:type="spellEnd"/>
      <w:r>
        <w:rPr>
          <w:rFonts w:ascii="Times New Roman" w:hAnsi="Times New Roman"/>
          <w:color w:val="000000"/>
          <w:sz w:val="22"/>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w:t>
      </w:r>
      <w:r>
        <w:rPr>
          <w:rFonts w:ascii="Times New Roman" w:hAnsi="Times New Roman"/>
          <w:color w:val="000000"/>
          <w:sz w:val="22"/>
        </w:rPr>
        <w:t xml:space="preserve">критика; </w:t>
      </w:r>
      <w:proofErr w:type="gramEnd"/>
    </w:p>
    <w:p w:rsidR="007009C0" w:rsidRDefault="004F5AA1">
      <w:pPr>
        <w:ind w:firstLine="600"/>
        <w:jc w:val="both"/>
        <w:rPr>
          <w:sz w:val="22"/>
        </w:rPr>
      </w:pPr>
      <w:r>
        <w:rPr>
          <w:rFonts w:ascii="Times New Roman" w:hAnsi="Times New Roman"/>
          <w:color w:val="000000"/>
          <w:sz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009C0" w:rsidRDefault="004F5AA1">
      <w:pPr>
        <w:ind w:firstLine="600"/>
        <w:jc w:val="both"/>
        <w:rPr>
          <w:sz w:val="22"/>
        </w:rPr>
      </w:pPr>
      <w:r>
        <w:rPr>
          <w:rFonts w:ascii="Times New Roman" w:hAnsi="Times New Roman"/>
          <w:color w:val="000000"/>
          <w:sz w:val="22"/>
        </w:rPr>
        <w:t xml:space="preserve">11)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представлений о литературном произ</w:t>
      </w:r>
      <w:r>
        <w:rPr>
          <w:rFonts w:ascii="Times New Roman" w:hAnsi="Times New Roman"/>
          <w:color w:val="000000"/>
          <w:sz w:val="22"/>
        </w:rPr>
        <w:t xml:space="preserve">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009C0" w:rsidRDefault="004F5AA1">
      <w:pPr>
        <w:ind w:firstLine="600"/>
        <w:jc w:val="both"/>
        <w:rPr>
          <w:sz w:val="22"/>
        </w:rPr>
      </w:pPr>
      <w:proofErr w:type="gramStart"/>
      <w:r>
        <w:rPr>
          <w:rFonts w:ascii="Times New Roman" w:hAnsi="Times New Roman"/>
          <w:color w:val="000000"/>
          <w:sz w:val="22"/>
        </w:rPr>
        <w:t>12) владение современ</w:t>
      </w:r>
      <w:r>
        <w:rPr>
          <w:rFonts w:ascii="Times New Roman" w:hAnsi="Times New Roman"/>
          <w:color w:val="000000"/>
          <w:sz w:val="22"/>
        </w:rPr>
        <w:t>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w:t>
      </w:r>
      <w:r>
        <w:rPr>
          <w:rFonts w:ascii="Times New Roman" w:hAnsi="Times New Roman"/>
          <w:color w:val="000000"/>
          <w:sz w:val="22"/>
        </w:rPr>
        <w:t xml:space="preserve">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7009C0" w:rsidRDefault="004F5AA1">
      <w:pPr>
        <w:ind w:firstLine="600"/>
        <w:jc w:val="both"/>
        <w:rPr>
          <w:sz w:val="22"/>
        </w:rPr>
      </w:pPr>
      <w:r>
        <w:rPr>
          <w:rFonts w:ascii="Times New Roman" w:hAnsi="Times New Roman"/>
          <w:color w:val="000000"/>
          <w:sz w:val="22"/>
        </w:rPr>
        <w:t>13) умение работать с раз</w:t>
      </w:r>
      <w:r>
        <w:rPr>
          <w:rFonts w:ascii="Times New Roman" w:hAnsi="Times New Roman"/>
          <w:color w:val="000000"/>
          <w:sz w:val="22"/>
        </w:rPr>
        <w:t xml:space="preserve">ными информационными источниками, в том числе в </w:t>
      </w:r>
      <w:proofErr w:type="spellStart"/>
      <w:r>
        <w:rPr>
          <w:rFonts w:ascii="Times New Roman" w:hAnsi="Times New Roman"/>
          <w:color w:val="000000"/>
          <w:sz w:val="22"/>
        </w:rPr>
        <w:t>медиапространстве</w:t>
      </w:r>
      <w:proofErr w:type="spellEnd"/>
      <w:r>
        <w:rPr>
          <w:rFonts w:ascii="Times New Roman" w:hAnsi="Times New Roman"/>
          <w:color w:val="000000"/>
          <w:sz w:val="22"/>
        </w:rPr>
        <w:t>, использовать ресурсы традиционных библиотек и электронных библиотечных систем.</w:t>
      </w:r>
    </w:p>
    <w:p w:rsidR="007009C0" w:rsidRDefault="004F5AA1">
      <w:pPr>
        <w:spacing w:line="480" w:lineRule="auto"/>
        <w:ind w:firstLine="600"/>
        <w:rPr>
          <w:sz w:val="22"/>
        </w:rPr>
      </w:pPr>
      <w:r>
        <w:rPr>
          <w:rFonts w:ascii="Times New Roman" w:hAnsi="Times New Roman"/>
          <w:b/>
          <w:color w:val="000000"/>
          <w:sz w:val="22"/>
        </w:rPr>
        <w:t>ПРЕДМЕТНЫЕ РЕЗУЛЬТАТЫ ПО КЛАССАМ:</w:t>
      </w:r>
      <w:r>
        <w:rPr>
          <w:rFonts w:ascii="Times New Roman" w:hAnsi="Times New Roman"/>
          <w:color w:val="000000"/>
          <w:sz w:val="22"/>
        </w:rPr>
        <w:t xml:space="preserve"> </w:t>
      </w:r>
    </w:p>
    <w:p w:rsidR="007009C0" w:rsidRDefault="004F5AA1">
      <w:pPr>
        <w:ind w:firstLine="600"/>
        <w:rPr>
          <w:sz w:val="22"/>
        </w:rPr>
      </w:pPr>
      <w:r>
        <w:rPr>
          <w:rFonts w:ascii="Times New Roman" w:hAnsi="Times New Roman"/>
          <w:b/>
          <w:color w:val="000000"/>
          <w:sz w:val="22"/>
        </w:rPr>
        <w:t>10 КЛАСС</w:t>
      </w:r>
    </w:p>
    <w:p w:rsidR="007009C0" w:rsidRDefault="004F5AA1">
      <w:pPr>
        <w:ind w:firstLine="600"/>
        <w:jc w:val="both"/>
        <w:rPr>
          <w:sz w:val="22"/>
        </w:rPr>
      </w:pPr>
      <w:r>
        <w:rPr>
          <w:rFonts w:ascii="Times New Roman" w:hAnsi="Times New Roman"/>
          <w:color w:val="000000"/>
          <w:sz w:val="22"/>
        </w:rPr>
        <w:t>1) осознание причастности к отечественным традициям и исторической</w:t>
      </w:r>
      <w:r>
        <w:rPr>
          <w:rFonts w:ascii="Times New Roman" w:hAnsi="Times New Roman"/>
          <w:color w:val="000000"/>
          <w:sz w:val="22"/>
        </w:rPr>
        <w:t xml:space="preserve">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7009C0" w:rsidRDefault="004F5AA1">
      <w:pPr>
        <w:ind w:firstLine="600"/>
        <w:jc w:val="both"/>
        <w:rPr>
          <w:sz w:val="22"/>
        </w:rPr>
      </w:pPr>
      <w:r>
        <w:rPr>
          <w:rFonts w:ascii="Times New Roman" w:hAnsi="Times New Roman"/>
          <w:color w:val="000000"/>
          <w:spacing w:val="-2"/>
          <w:sz w:val="22"/>
        </w:rPr>
        <w:t>2) понимание взаимосвязей меж</w:t>
      </w:r>
      <w:r>
        <w:rPr>
          <w:rFonts w:ascii="Times New Roman" w:hAnsi="Times New Roman"/>
          <w:color w:val="000000"/>
          <w:spacing w:val="-2"/>
          <w:sz w:val="22"/>
        </w:rPr>
        <w:t xml:space="preserve">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009C0" w:rsidRDefault="004F5AA1">
      <w:pPr>
        <w:ind w:firstLine="600"/>
        <w:jc w:val="both"/>
        <w:rPr>
          <w:sz w:val="22"/>
        </w:rPr>
      </w:pPr>
      <w:r>
        <w:rPr>
          <w:rFonts w:ascii="Times New Roman" w:hAnsi="Times New Roman"/>
          <w:color w:val="000000"/>
          <w:sz w:val="22"/>
        </w:rPr>
        <w:t xml:space="preserve">3)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устойчивого интереса к чтению как средст</w:t>
      </w:r>
      <w:r>
        <w:rPr>
          <w:rFonts w:ascii="Times New Roman" w:hAnsi="Times New Roman"/>
          <w:color w:val="000000"/>
          <w:sz w:val="22"/>
        </w:rPr>
        <w:t xml:space="preserve">ву познания </w:t>
      </w:r>
      <w:proofErr w:type="gramStart"/>
      <w:r>
        <w:rPr>
          <w:rFonts w:ascii="Times New Roman" w:hAnsi="Times New Roman"/>
          <w:color w:val="000000"/>
          <w:sz w:val="22"/>
        </w:rPr>
        <w:t>отечественной</w:t>
      </w:r>
      <w:proofErr w:type="gramEnd"/>
      <w:r>
        <w:rPr>
          <w:rFonts w:ascii="Times New Roman" w:hAnsi="Times New Roman"/>
          <w:color w:val="000000"/>
          <w:sz w:val="22"/>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009C0" w:rsidRDefault="004F5AA1">
      <w:pPr>
        <w:ind w:firstLine="600"/>
        <w:jc w:val="both"/>
        <w:rPr>
          <w:sz w:val="22"/>
        </w:rPr>
      </w:pPr>
      <w:r>
        <w:rPr>
          <w:rFonts w:ascii="Times New Roman" w:hAnsi="Times New Roman"/>
          <w:color w:val="000000"/>
          <w:sz w:val="22"/>
        </w:rPr>
        <w:t>4) знание содержания, понимание ключевых проблем и осознание историко-культурн</w:t>
      </w:r>
      <w:r>
        <w:rPr>
          <w:rFonts w:ascii="Times New Roman" w:hAnsi="Times New Roman"/>
          <w:color w:val="000000"/>
          <w:sz w:val="22"/>
        </w:rPr>
        <w:t>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7009C0" w:rsidRDefault="004F5AA1">
      <w:pPr>
        <w:ind w:firstLine="600"/>
        <w:jc w:val="both"/>
        <w:rPr>
          <w:sz w:val="22"/>
        </w:rPr>
      </w:pPr>
      <w:r>
        <w:rPr>
          <w:rFonts w:ascii="Times New Roman" w:hAnsi="Times New Roman"/>
          <w:color w:val="000000"/>
          <w:sz w:val="22"/>
        </w:rPr>
        <w:t xml:space="preserve">5)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умений определять и учитывать историко-культурный контекст и конте</w:t>
      </w:r>
      <w:proofErr w:type="gramStart"/>
      <w:r>
        <w:rPr>
          <w:rFonts w:ascii="Times New Roman" w:hAnsi="Times New Roman"/>
          <w:color w:val="000000"/>
          <w:sz w:val="22"/>
        </w:rPr>
        <w:t>кст тв</w:t>
      </w:r>
      <w:proofErr w:type="gramEnd"/>
      <w:r>
        <w:rPr>
          <w:rFonts w:ascii="Times New Roman" w:hAnsi="Times New Roman"/>
          <w:color w:val="000000"/>
          <w:sz w:val="22"/>
        </w:rPr>
        <w:t xml:space="preserve">орчества писателя в процессе анализа художественных текстов, выявлять связь литературных </w:t>
      </w:r>
      <w:r>
        <w:rPr>
          <w:rFonts w:ascii="Times New Roman" w:hAnsi="Times New Roman"/>
          <w:color w:val="000000"/>
          <w:sz w:val="22"/>
        </w:rPr>
        <w:lastRenderedPageBreak/>
        <w:t>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w:t>
      </w:r>
      <w:r>
        <w:rPr>
          <w:rFonts w:ascii="Times New Roman" w:hAnsi="Times New Roman"/>
          <w:color w:val="000000"/>
          <w:sz w:val="22"/>
        </w:rPr>
        <w:t xml:space="preserve">атурных произведений; </w:t>
      </w:r>
    </w:p>
    <w:p w:rsidR="007009C0" w:rsidRDefault="004F5AA1">
      <w:pPr>
        <w:ind w:firstLine="600"/>
        <w:jc w:val="both"/>
        <w:rPr>
          <w:sz w:val="22"/>
        </w:rPr>
      </w:pPr>
      <w:r>
        <w:rPr>
          <w:rFonts w:ascii="Times New Roman" w:hAnsi="Times New Roman"/>
          <w:color w:val="000000"/>
          <w:sz w:val="22"/>
        </w:rPr>
        <w:t>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w:t>
      </w:r>
      <w:r>
        <w:rPr>
          <w:rFonts w:ascii="Times New Roman" w:hAnsi="Times New Roman"/>
          <w:color w:val="000000"/>
          <w:sz w:val="22"/>
        </w:rPr>
        <w:t xml:space="preserve">ературные темы; иметь устойчивые навыки устной и письменной речи в процессе чтения и </w:t>
      </w:r>
      <w:proofErr w:type="gramStart"/>
      <w:r>
        <w:rPr>
          <w:rFonts w:ascii="Times New Roman" w:hAnsi="Times New Roman"/>
          <w:color w:val="000000"/>
          <w:sz w:val="22"/>
        </w:rPr>
        <w:t>обсуждения</w:t>
      </w:r>
      <w:proofErr w:type="gramEnd"/>
      <w:r>
        <w:rPr>
          <w:rFonts w:ascii="Times New Roman" w:hAnsi="Times New Roman"/>
          <w:color w:val="000000"/>
          <w:sz w:val="22"/>
        </w:rPr>
        <w:t xml:space="preserve"> лучших образцов отечественной и зарубежной литературы; </w:t>
      </w:r>
    </w:p>
    <w:p w:rsidR="007009C0" w:rsidRDefault="004F5AA1">
      <w:pPr>
        <w:ind w:firstLine="600"/>
        <w:jc w:val="both"/>
        <w:rPr>
          <w:sz w:val="22"/>
        </w:rPr>
      </w:pPr>
      <w:r>
        <w:rPr>
          <w:rFonts w:ascii="Times New Roman" w:hAnsi="Times New Roman"/>
          <w:color w:val="000000"/>
          <w:sz w:val="22"/>
        </w:rPr>
        <w:t>7) осмысление художественной картины жизни, созданной автором в литературном произведении, в единстве эм</w:t>
      </w:r>
      <w:r>
        <w:rPr>
          <w:rFonts w:ascii="Times New Roman" w:hAnsi="Times New Roman"/>
          <w:color w:val="000000"/>
          <w:sz w:val="22"/>
        </w:rPr>
        <w:t>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009C0" w:rsidRDefault="004F5AA1">
      <w:pPr>
        <w:ind w:firstLine="600"/>
        <w:jc w:val="both"/>
        <w:rPr>
          <w:sz w:val="22"/>
        </w:rPr>
      </w:pPr>
      <w:r>
        <w:rPr>
          <w:rFonts w:ascii="Times New Roman" w:hAnsi="Times New Roman"/>
          <w:color w:val="000000"/>
          <w:sz w:val="22"/>
        </w:rPr>
        <w:t xml:space="preserve">8)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w:t>
      </w:r>
      <w:proofErr w:type="gramStart"/>
      <w:r>
        <w:rPr>
          <w:rFonts w:ascii="Times New Roman" w:hAnsi="Times New Roman"/>
          <w:color w:val="000000"/>
          <w:sz w:val="22"/>
        </w:rPr>
        <w:t>умений</w:t>
      </w:r>
      <w:proofErr w:type="gramEnd"/>
      <w:r>
        <w:rPr>
          <w:rFonts w:ascii="Times New Roman" w:hAnsi="Times New Roman"/>
          <w:color w:val="000000"/>
          <w:sz w:val="22"/>
        </w:rPr>
        <w:t xml:space="preserve"> выразительно (с учётом индивидуальных особе</w:t>
      </w:r>
      <w:r>
        <w:rPr>
          <w:rFonts w:ascii="Times New Roman" w:hAnsi="Times New Roman"/>
          <w:color w:val="000000"/>
          <w:sz w:val="22"/>
        </w:rPr>
        <w:t>нностей обучающихся) читать, в том числе наизусть не менее 10 произведений и (или) фрагментов;</w:t>
      </w:r>
    </w:p>
    <w:p w:rsidR="007009C0" w:rsidRDefault="004F5AA1">
      <w:pPr>
        <w:ind w:firstLine="600"/>
        <w:jc w:val="both"/>
        <w:rPr>
          <w:sz w:val="22"/>
        </w:rPr>
      </w:pPr>
      <w:r>
        <w:rPr>
          <w:rFonts w:ascii="Times New Roman" w:hAnsi="Times New Roman"/>
          <w:color w:val="000000"/>
          <w:spacing w:val="-2"/>
          <w:sz w:val="22"/>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w:t>
      </w:r>
      <w:r>
        <w:rPr>
          <w:rFonts w:ascii="Times New Roman" w:hAnsi="Times New Roman"/>
          <w:color w:val="000000"/>
          <w:spacing w:val="-2"/>
          <w:sz w:val="22"/>
        </w:rPr>
        <w:t xml:space="preserve">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pacing w:val="-2"/>
          <w:sz w:val="22"/>
        </w:rPr>
        <w:t>к</w:t>
      </w:r>
      <w:proofErr w:type="gramEnd"/>
      <w:r>
        <w:rPr>
          <w:rFonts w:ascii="Times New Roman" w:hAnsi="Times New Roman"/>
          <w:color w:val="000000"/>
          <w:spacing w:val="-2"/>
          <w:sz w:val="22"/>
        </w:rPr>
        <w:t xml:space="preserve"> изученным в основной школе):</w:t>
      </w:r>
    </w:p>
    <w:p w:rsidR="007009C0" w:rsidRDefault="004F5AA1">
      <w:pPr>
        <w:ind w:firstLine="600"/>
        <w:jc w:val="both"/>
        <w:rPr>
          <w:sz w:val="22"/>
        </w:rPr>
      </w:pPr>
      <w:proofErr w:type="gramStart"/>
      <w:r>
        <w:rPr>
          <w:rFonts w:ascii="Times New Roman" w:hAnsi="Times New Roman"/>
          <w:color w:val="000000"/>
          <w:sz w:val="22"/>
        </w:rPr>
        <w:t>конкретно-историческое, общечеловеческое и национальное в творчестве писателя; традиция и новаторство; авторский замысел и его вопл</w:t>
      </w:r>
      <w:r>
        <w:rPr>
          <w:rFonts w:ascii="Times New Roman" w:hAnsi="Times New Roman"/>
          <w:color w:val="000000"/>
          <w:sz w:val="22"/>
        </w:rPr>
        <w:t xml:space="preserve">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w:t>
      </w:r>
      <w:r>
        <w:rPr>
          <w:rFonts w:ascii="Times New Roman" w:hAnsi="Times New Roman"/>
          <w:color w:val="000000"/>
          <w:sz w:val="22"/>
        </w:rPr>
        <w:t>авторская позиция; фабула; виды тропов и фигуры речи; внутренняя речь;</w:t>
      </w:r>
      <w:proofErr w:type="gramEnd"/>
      <w:r>
        <w:rPr>
          <w:rFonts w:ascii="Times New Roman" w:hAnsi="Times New Roman"/>
          <w:color w:val="000000"/>
          <w:sz w:val="22"/>
        </w:rPr>
        <w:t xml:space="preserve"> </w:t>
      </w:r>
      <w:proofErr w:type="gramStart"/>
      <w:r>
        <w:rPr>
          <w:rFonts w:ascii="Times New Roman" w:hAnsi="Times New Roman"/>
          <w:color w:val="000000"/>
          <w:sz w:val="22"/>
        </w:rPr>
        <w:t>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w:t>
      </w:r>
      <w:r>
        <w:rPr>
          <w:rFonts w:ascii="Times New Roman" w:hAnsi="Times New Roman"/>
          <w:color w:val="000000"/>
          <w:sz w:val="22"/>
        </w:rPr>
        <w:t xml:space="preserve">ияние национальных литератур; художественный перевод; литературная критика; </w:t>
      </w:r>
      <w:proofErr w:type="gramEnd"/>
    </w:p>
    <w:p w:rsidR="007009C0" w:rsidRDefault="004F5AA1">
      <w:pPr>
        <w:ind w:firstLine="600"/>
        <w:jc w:val="both"/>
        <w:rPr>
          <w:sz w:val="22"/>
        </w:rPr>
      </w:pPr>
      <w:r>
        <w:rPr>
          <w:rFonts w:ascii="Times New Roman" w:hAnsi="Times New Roman"/>
          <w:color w:val="000000"/>
          <w:sz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w:t>
      </w:r>
      <w:r>
        <w:rPr>
          <w:rFonts w:ascii="Times New Roman" w:hAnsi="Times New Roman"/>
          <w:color w:val="000000"/>
          <w:sz w:val="22"/>
        </w:rPr>
        <w:t>ыка и др.);</w:t>
      </w:r>
    </w:p>
    <w:p w:rsidR="007009C0" w:rsidRDefault="004F5AA1">
      <w:pPr>
        <w:ind w:firstLine="600"/>
        <w:jc w:val="both"/>
        <w:rPr>
          <w:sz w:val="22"/>
        </w:rPr>
      </w:pPr>
      <w:r>
        <w:rPr>
          <w:rFonts w:ascii="Times New Roman" w:hAnsi="Times New Roman"/>
          <w:color w:val="000000"/>
          <w:sz w:val="22"/>
        </w:rPr>
        <w:t xml:space="preserve">11)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w:t>
      </w:r>
      <w:r>
        <w:rPr>
          <w:rFonts w:ascii="Times New Roman" w:hAnsi="Times New Roman"/>
          <w:color w:val="000000"/>
          <w:sz w:val="22"/>
        </w:rPr>
        <w:t>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009C0" w:rsidRDefault="004F5AA1">
      <w:pPr>
        <w:ind w:firstLine="600"/>
        <w:jc w:val="both"/>
        <w:rPr>
          <w:sz w:val="22"/>
        </w:rPr>
      </w:pPr>
      <w:proofErr w:type="gramStart"/>
      <w:r>
        <w:rPr>
          <w:rFonts w:ascii="Times New Roman" w:hAnsi="Times New Roman"/>
          <w:color w:val="000000"/>
          <w:sz w:val="22"/>
        </w:rPr>
        <w:t>12) овладение современными читательскими практиками, культурой восприятия и понимания литератур</w:t>
      </w:r>
      <w:r>
        <w:rPr>
          <w:rFonts w:ascii="Times New Roman" w:hAnsi="Times New Roman"/>
          <w:color w:val="000000"/>
          <w:sz w:val="22"/>
        </w:rPr>
        <w:t>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w:t>
      </w:r>
      <w:r>
        <w:rPr>
          <w:rFonts w:ascii="Times New Roman" w:hAnsi="Times New Roman"/>
          <w:color w:val="000000"/>
          <w:sz w:val="22"/>
        </w:rPr>
        <w:t>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009C0" w:rsidRDefault="004F5AA1">
      <w:pPr>
        <w:ind w:firstLine="600"/>
        <w:jc w:val="both"/>
        <w:rPr>
          <w:sz w:val="22"/>
        </w:rPr>
      </w:pPr>
      <w:r>
        <w:rPr>
          <w:rFonts w:ascii="Times New Roman" w:hAnsi="Times New Roman"/>
          <w:color w:val="000000"/>
          <w:spacing w:val="-2"/>
          <w:sz w:val="22"/>
        </w:rPr>
        <w:t xml:space="preserve">13) умение работать с разными информационными источниками, в том числе в </w:t>
      </w:r>
      <w:proofErr w:type="spellStart"/>
      <w:r>
        <w:rPr>
          <w:rFonts w:ascii="Times New Roman" w:hAnsi="Times New Roman"/>
          <w:color w:val="000000"/>
          <w:spacing w:val="-2"/>
          <w:sz w:val="22"/>
        </w:rPr>
        <w:t>медиапространстве</w:t>
      </w:r>
      <w:proofErr w:type="spellEnd"/>
      <w:r>
        <w:rPr>
          <w:rFonts w:ascii="Times New Roman" w:hAnsi="Times New Roman"/>
          <w:color w:val="000000"/>
          <w:spacing w:val="-2"/>
          <w:sz w:val="22"/>
        </w:rPr>
        <w:t>, использовать ресурсы традиционных б</w:t>
      </w:r>
      <w:r>
        <w:rPr>
          <w:rFonts w:ascii="Times New Roman" w:hAnsi="Times New Roman"/>
          <w:color w:val="000000"/>
          <w:spacing w:val="-2"/>
          <w:sz w:val="22"/>
        </w:rPr>
        <w:t>иблиотек и электронных библиотечных систем;</w:t>
      </w:r>
    </w:p>
    <w:p w:rsidR="007009C0" w:rsidRDefault="004F5AA1">
      <w:pPr>
        <w:ind w:firstLine="600"/>
        <w:rPr>
          <w:sz w:val="22"/>
        </w:rPr>
      </w:pPr>
      <w:r>
        <w:rPr>
          <w:rFonts w:ascii="Times New Roman" w:hAnsi="Times New Roman"/>
          <w:b/>
          <w:color w:val="000000"/>
          <w:sz w:val="22"/>
        </w:rPr>
        <w:t>11 КЛАСС</w:t>
      </w:r>
    </w:p>
    <w:p w:rsidR="007009C0" w:rsidRDefault="004F5AA1">
      <w:pPr>
        <w:ind w:firstLine="600"/>
        <w:jc w:val="both"/>
        <w:rPr>
          <w:sz w:val="22"/>
        </w:rPr>
      </w:pPr>
      <w:proofErr w:type="gramStart"/>
      <w:r>
        <w:rPr>
          <w:rFonts w:ascii="Times New Roman" w:hAnsi="Times New Roman"/>
          <w:color w:val="000000"/>
          <w:sz w:val="22"/>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w:t>
      </w:r>
      <w:r>
        <w:rPr>
          <w:rFonts w:ascii="Times New Roman" w:hAnsi="Times New Roman"/>
          <w:color w:val="000000"/>
          <w:sz w:val="22"/>
        </w:rPr>
        <w:t xml:space="preserve">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7009C0" w:rsidRDefault="004F5AA1">
      <w:pPr>
        <w:ind w:firstLine="600"/>
        <w:jc w:val="both"/>
        <w:rPr>
          <w:sz w:val="22"/>
        </w:rPr>
      </w:pPr>
      <w:r>
        <w:rPr>
          <w:rFonts w:ascii="Times New Roman" w:hAnsi="Times New Roman"/>
          <w:color w:val="000000"/>
          <w:sz w:val="22"/>
        </w:rPr>
        <w:t>2) осоз</w:t>
      </w:r>
      <w:r>
        <w:rPr>
          <w:rFonts w:ascii="Times New Roman" w:hAnsi="Times New Roman"/>
          <w:color w:val="000000"/>
          <w:sz w:val="22"/>
        </w:rPr>
        <w:t>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7009C0" w:rsidRDefault="004F5AA1">
      <w:pPr>
        <w:ind w:firstLine="600"/>
        <w:jc w:val="both"/>
        <w:rPr>
          <w:sz w:val="22"/>
        </w:rPr>
      </w:pPr>
      <w:r>
        <w:rPr>
          <w:rFonts w:ascii="Times New Roman" w:hAnsi="Times New Roman"/>
          <w:color w:val="000000"/>
          <w:sz w:val="22"/>
        </w:rPr>
        <w:t xml:space="preserve">3) </w:t>
      </w:r>
      <w:r>
        <w:rPr>
          <w:rFonts w:ascii="Times New Roman" w:hAnsi="Times New Roman"/>
          <w:color w:val="000000"/>
          <w:sz w:val="22"/>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009C0" w:rsidRDefault="004F5AA1">
      <w:pPr>
        <w:ind w:firstLine="600"/>
        <w:jc w:val="both"/>
        <w:rPr>
          <w:sz w:val="22"/>
        </w:rPr>
      </w:pPr>
      <w:r>
        <w:rPr>
          <w:rFonts w:ascii="Times New Roman" w:hAnsi="Times New Roman"/>
          <w:color w:val="000000"/>
          <w:spacing w:val="-1"/>
          <w:sz w:val="22"/>
        </w:rPr>
        <w:t xml:space="preserve">4) знание содержания и понимание ключевых </w:t>
      </w:r>
      <w:r>
        <w:rPr>
          <w:rFonts w:ascii="Times New Roman" w:hAnsi="Times New Roman"/>
          <w:color w:val="000000"/>
          <w:spacing w:val="-1"/>
          <w:sz w:val="22"/>
        </w:rPr>
        <w:t>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7009C0" w:rsidRDefault="004F5AA1">
      <w:pPr>
        <w:ind w:firstLine="600"/>
        <w:jc w:val="both"/>
        <w:rPr>
          <w:sz w:val="22"/>
        </w:rPr>
      </w:pPr>
      <w:r>
        <w:rPr>
          <w:rFonts w:ascii="Times New Roman" w:hAnsi="Times New Roman"/>
          <w:color w:val="000000"/>
          <w:sz w:val="22"/>
        </w:rPr>
        <w:lastRenderedPageBreak/>
        <w:t xml:space="preserve">5) </w:t>
      </w:r>
      <w:proofErr w:type="spellStart"/>
      <w:r>
        <w:rPr>
          <w:rFonts w:ascii="Times New Roman" w:hAnsi="Times New Roman"/>
          <w:color w:val="000000"/>
          <w:sz w:val="22"/>
        </w:rPr>
        <w:t>сформирова</w:t>
      </w:r>
      <w:r>
        <w:rPr>
          <w:rFonts w:ascii="Times New Roman" w:hAnsi="Times New Roman"/>
          <w:color w:val="000000"/>
          <w:sz w:val="22"/>
        </w:rPr>
        <w:t>нность</w:t>
      </w:r>
      <w:proofErr w:type="spellEnd"/>
      <w:r>
        <w:rPr>
          <w:rFonts w:ascii="Times New Roman" w:hAnsi="Times New Roman"/>
          <w:color w:val="000000"/>
          <w:sz w:val="22"/>
        </w:rPr>
        <w:t xml:space="preserve"> умений определять и учитывать историко-культурный контекст и конте</w:t>
      </w:r>
      <w:proofErr w:type="gramStart"/>
      <w:r>
        <w:rPr>
          <w:rFonts w:ascii="Times New Roman" w:hAnsi="Times New Roman"/>
          <w:color w:val="000000"/>
          <w:sz w:val="22"/>
        </w:rPr>
        <w:t>кст тв</w:t>
      </w:r>
      <w:proofErr w:type="gramEnd"/>
      <w:r>
        <w:rPr>
          <w:rFonts w:ascii="Times New Roman" w:hAnsi="Times New Roman"/>
          <w:color w:val="000000"/>
          <w:sz w:val="22"/>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w:t>
      </w:r>
      <w:r>
        <w:rPr>
          <w:rFonts w:ascii="Times New Roman" w:hAnsi="Times New Roman"/>
          <w:color w:val="000000"/>
          <w:sz w:val="22"/>
        </w:rPr>
        <w:t>влять «сквозные темы» и ключевые проблемы русской литературы;</w:t>
      </w:r>
    </w:p>
    <w:p w:rsidR="007009C0" w:rsidRDefault="004F5AA1">
      <w:pPr>
        <w:ind w:firstLine="600"/>
        <w:jc w:val="both"/>
        <w:rPr>
          <w:sz w:val="22"/>
        </w:rPr>
      </w:pPr>
      <w:r>
        <w:rPr>
          <w:rFonts w:ascii="Times New Roman" w:hAnsi="Times New Roman"/>
          <w:color w:val="000000"/>
          <w:sz w:val="22"/>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w:t>
      </w:r>
      <w:r>
        <w:rPr>
          <w:rFonts w:ascii="Times New Roman" w:hAnsi="Times New Roman"/>
          <w:color w:val="000000"/>
          <w:sz w:val="22"/>
        </w:rPr>
        <w:t xml:space="preserve">участие в дискуссии на литературные темы; свободное владение устной и письменной речью в процессе чтения и </w:t>
      </w:r>
      <w:proofErr w:type="gramStart"/>
      <w:r>
        <w:rPr>
          <w:rFonts w:ascii="Times New Roman" w:hAnsi="Times New Roman"/>
          <w:color w:val="000000"/>
          <w:sz w:val="22"/>
        </w:rPr>
        <w:t>обсуждения</w:t>
      </w:r>
      <w:proofErr w:type="gramEnd"/>
      <w:r>
        <w:rPr>
          <w:rFonts w:ascii="Times New Roman" w:hAnsi="Times New Roman"/>
          <w:color w:val="000000"/>
          <w:sz w:val="22"/>
        </w:rPr>
        <w:t xml:space="preserve"> лучших образцов отечественной и зарубежной литературы;</w:t>
      </w:r>
    </w:p>
    <w:p w:rsidR="007009C0" w:rsidRDefault="004F5AA1">
      <w:pPr>
        <w:ind w:firstLine="600"/>
        <w:jc w:val="both"/>
        <w:rPr>
          <w:sz w:val="22"/>
        </w:rPr>
      </w:pPr>
      <w:r>
        <w:rPr>
          <w:rFonts w:ascii="Times New Roman" w:hAnsi="Times New Roman"/>
          <w:color w:val="000000"/>
          <w:sz w:val="22"/>
        </w:rPr>
        <w:t>7) самостоятельное осмысление художественной картины жизни, созданной автором в лит</w:t>
      </w:r>
      <w:r>
        <w:rPr>
          <w:rFonts w:ascii="Times New Roman" w:hAnsi="Times New Roman"/>
          <w:color w:val="000000"/>
          <w:sz w:val="22"/>
        </w:rPr>
        <w:t xml:space="preserve">ературном произведении, в единстве эмоционального личностного восприятия и интеллектуального понимания; </w:t>
      </w:r>
    </w:p>
    <w:p w:rsidR="007009C0" w:rsidRDefault="004F5AA1">
      <w:pPr>
        <w:ind w:firstLine="600"/>
        <w:jc w:val="both"/>
        <w:rPr>
          <w:sz w:val="22"/>
        </w:rPr>
      </w:pPr>
      <w:r>
        <w:rPr>
          <w:rFonts w:ascii="Times New Roman" w:hAnsi="Times New Roman"/>
          <w:color w:val="000000"/>
          <w:sz w:val="22"/>
        </w:rPr>
        <w:t xml:space="preserve">8)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w:t>
      </w:r>
      <w:proofErr w:type="gramStart"/>
      <w:r>
        <w:rPr>
          <w:rFonts w:ascii="Times New Roman" w:hAnsi="Times New Roman"/>
          <w:color w:val="000000"/>
          <w:sz w:val="22"/>
        </w:rPr>
        <w:t>умений</w:t>
      </w:r>
      <w:proofErr w:type="gramEnd"/>
      <w:r>
        <w:rPr>
          <w:rFonts w:ascii="Times New Roman" w:hAnsi="Times New Roman"/>
          <w:color w:val="000000"/>
          <w:sz w:val="22"/>
        </w:rPr>
        <w:t xml:space="preserve"> выразительно (с учётом индивидуальных особенностей обучающихся) читать, в том числе наизусть не менее 10 произведений и (или</w:t>
      </w:r>
      <w:r>
        <w:rPr>
          <w:rFonts w:ascii="Times New Roman" w:hAnsi="Times New Roman"/>
          <w:color w:val="000000"/>
          <w:sz w:val="22"/>
        </w:rPr>
        <w:t>) фрагментов;</w:t>
      </w:r>
    </w:p>
    <w:p w:rsidR="007009C0" w:rsidRDefault="004F5AA1">
      <w:pPr>
        <w:ind w:firstLine="600"/>
        <w:jc w:val="both"/>
        <w:rPr>
          <w:sz w:val="22"/>
        </w:rPr>
      </w:pPr>
      <w:r>
        <w:rPr>
          <w:rFonts w:ascii="Times New Roman" w:hAnsi="Times New Roman"/>
          <w:color w:val="000000"/>
          <w:sz w:val="22"/>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w:t>
      </w:r>
      <w:r>
        <w:rPr>
          <w:rFonts w:ascii="Times New Roman" w:hAnsi="Times New Roman"/>
          <w:color w:val="000000"/>
          <w:sz w:val="22"/>
        </w:rPr>
        <w:t xml:space="preserve">минов и понятий (в дополнение </w:t>
      </w:r>
      <w:proofErr w:type="gramStart"/>
      <w:r>
        <w:rPr>
          <w:rFonts w:ascii="Times New Roman" w:hAnsi="Times New Roman"/>
          <w:color w:val="000000"/>
          <w:sz w:val="22"/>
        </w:rPr>
        <w:t>к</w:t>
      </w:r>
      <w:proofErr w:type="gramEnd"/>
      <w:r>
        <w:rPr>
          <w:rFonts w:ascii="Times New Roman" w:hAnsi="Times New Roman"/>
          <w:color w:val="000000"/>
          <w:sz w:val="22"/>
        </w:rPr>
        <w:t xml:space="preserve"> изученным в основной школе):</w:t>
      </w:r>
    </w:p>
    <w:p w:rsidR="007009C0" w:rsidRDefault="004F5AA1">
      <w:pPr>
        <w:ind w:firstLine="600"/>
        <w:jc w:val="both"/>
        <w:rPr>
          <w:sz w:val="22"/>
        </w:rPr>
      </w:pPr>
      <w:proofErr w:type="gramStart"/>
      <w:r>
        <w:rPr>
          <w:rFonts w:ascii="Times New Roman" w:hAnsi="Times New Roman"/>
          <w:color w:val="000000"/>
          <w:sz w:val="22"/>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w:t>
      </w:r>
      <w:r>
        <w:rPr>
          <w:rFonts w:ascii="Times New Roman" w:hAnsi="Times New Roman"/>
          <w:color w:val="000000"/>
          <w:sz w:val="22"/>
        </w:rPr>
        <w:t>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w:t>
      </w:r>
      <w:r>
        <w:rPr>
          <w:rFonts w:ascii="Times New Roman" w:hAnsi="Times New Roman"/>
          <w:color w:val="000000"/>
          <w:sz w:val="22"/>
        </w:rPr>
        <w:t>ая позиция; фабула; виды тропов и фигуры речи;</w:t>
      </w:r>
      <w:proofErr w:type="gramEnd"/>
      <w:r>
        <w:rPr>
          <w:rFonts w:ascii="Times New Roman" w:hAnsi="Times New Roman"/>
          <w:color w:val="000000"/>
          <w:sz w:val="22"/>
        </w:rPr>
        <w:t xml:space="preserve"> </w:t>
      </w:r>
      <w:proofErr w:type="gramStart"/>
      <w:r>
        <w:rPr>
          <w:rFonts w:ascii="Times New Roman" w:hAnsi="Times New Roman"/>
          <w:color w:val="000000"/>
          <w:sz w:val="22"/>
        </w:rPr>
        <w:t>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w:t>
      </w:r>
      <w:r>
        <w:rPr>
          <w:rFonts w:ascii="Times New Roman" w:hAnsi="Times New Roman"/>
          <w:color w:val="000000"/>
          <w:sz w:val="22"/>
        </w:rPr>
        <w:t xml:space="preserve"> и взаимовлияние национальных литератур; художественный перевод; литературная критика; </w:t>
      </w:r>
      <w:proofErr w:type="gramEnd"/>
    </w:p>
    <w:p w:rsidR="007009C0" w:rsidRDefault="004F5AA1">
      <w:pPr>
        <w:ind w:firstLine="600"/>
        <w:jc w:val="both"/>
        <w:rPr>
          <w:sz w:val="22"/>
        </w:rPr>
      </w:pPr>
      <w:r>
        <w:rPr>
          <w:rFonts w:ascii="Times New Roman" w:hAnsi="Times New Roman"/>
          <w:color w:val="000000"/>
          <w:sz w:val="22"/>
        </w:rPr>
        <w:t xml:space="preserve">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w:t>
      </w:r>
      <w:r>
        <w:rPr>
          <w:rFonts w:ascii="Times New Roman" w:hAnsi="Times New Roman"/>
          <w:color w:val="000000"/>
          <w:sz w:val="22"/>
        </w:rPr>
        <w:t>живопись, театр, кино, музыка и др.);</w:t>
      </w:r>
    </w:p>
    <w:p w:rsidR="007009C0" w:rsidRDefault="004F5AA1">
      <w:pPr>
        <w:ind w:firstLine="600"/>
        <w:jc w:val="both"/>
        <w:rPr>
          <w:sz w:val="22"/>
        </w:rPr>
      </w:pPr>
      <w:r>
        <w:rPr>
          <w:rFonts w:ascii="Times New Roman" w:hAnsi="Times New Roman"/>
          <w:color w:val="000000"/>
          <w:sz w:val="22"/>
        </w:rPr>
        <w:t xml:space="preserve">11) </w:t>
      </w:r>
      <w:proofErr w:type="spellStart"/>
      <w:r>
        <w:rPr>
          <w:rFonts w:ascii="Times New Roman" w:hAnsi="Times New Roman"/>
          <w:color w:val="000000"/>
          <w:sz w:val="22"/>
        </w:rPr>
        <w:t>сформированность</w:t>
      </w:r>
      <w:proofErr w:type="spellEnd"/>
      <w:r>
        <w:rPr>
          <w:rFonts w:ascii="Times New Roman" w:hAnsi="Times New Roman"/>
          <w:color w:val="000000"/>
          <w:sz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w:t>
      </w:r>
      <w:r>
        <w:rPr>
          <w:rFonts w:ascii="Times New Roman" w:hAnsi="Times New Roman"/>
          <w:color w:val="000000"/>
          <w:sz w:val="22"/>
        </w:rPr>
        <w:t>а в произведениях художественной литературы и умение применять их в речевой практике;</w:t>
      </w:r>
    </w:p>
    <w:p w:rsidR="007009C0" w:rsidRDefault="004F5AA1">
      <w:pPr>
        <w:ind w:firstLine="600"/>
        <w:jc w:val="both"/>
        <w:rPr>
          <w:sz w:val="22"/>
        </w:rPr>
      </w:pPr>
      <w:proofErr w:type="gramStart"/>
      <w:r>
        <w:rPr>
          <w:rFonts w:ascii="Times New Roman" w:hAnsi="Times New Roman"/>
          <w:color w:val="000000"/>
          <w:sz w:val="22"/>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rPr>
          <w:rFonts w:ascii="Times New Roman" w:hAnsi="Times New Roman"/>
          <w:color w:val="000000"/>
          <w:sz w:val="22"/>
        </w:rPr>
        <w:t xml:space="preserve">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w:t>
      </w:r>
      <w:r>
        <w:rPr>
          <w:rFonts w:ascii="Times New Roman" w:hAnsi="Times New Roman"/>
          <w:color w:val="000000"/>
          <w:sz w:val="22"/>
        </w:rPr>
        <w:t>казывания с учётом норм русского литературного языка;</w:t>
      </w:r>
      <w:proofErr w:type="gramEnd"/>
    </w:p>
    <w:p w:rsidR="007009C0" w:rsidRDefault="004F5AA1">
      <w:pPr>
        <w:ind w:firstLine="600"/>
        <w:jc w:val="both"/>
        <w:rPr>
          <w:sz w:val="22"/>
        </w:rPr>
      </w:pPr>
      <w:r>
        <w:rPr>
          <w:rFonts w:ascii="Times New Roman" w:hAnsi="Times New Roman"/>
          <w:color w:val="000000"/>
          <w:sz w:val="22"/>
        </w:rPr>
        <w:t xml:space="preserve">13) умение самостоятельно работать с разными информационными источниками, в том числе в </w:t>
      </w:r>
      <w:proofErr w:type="spellStart"/>
      <w:r>
        <w:rPr>
          <w:rFonts w:ascii="Times New Roman" w:hAnsi="Times New Roman"/>
          <w:color w:val="000000"/>
          <w:sz w:val="22"/>
        </w:rPr>
        <w:t>медиапространстве</w:t>
      </w:r>
      <w:proofErr w:type="spellEnd"/>
      <w:r>
        <w:rPr>
          <w:rFonts w:ascii="Times New Roman" w:hAnsi="Times New Roman"/>
          <w:color w:val="000000"/>
          <w:sz w:val="22"/>
        </w:rPr>
        <w:t>, оптимально использовать ресурсы традиционных библиотек и электронных библиотечных систем.</w:t>
      </w:r>
    </w:p>
    <w:p w:rsidR="007009C0" w:rsidRDefault="007009C0">
      <w:pPr>
        <w:sectPr w:rsidR="007009C0">
          <w:pgSz w:w="11906" w:h="16383"/>
          <w:pgMar w:top="1440" w:right="646" w:bottom="1440" w:left="960" w:header="720" w:footer="720" w:gutter="0"/>
          <w:cols w:space="720"/>
        </w:sectPr>
      </w:pPr>
      <w:bookmarkStart w:id="46" w:name="block-1697261"/>
    </w:p>
    <w:bookmarkEnd w:id="46"/>
    <w:p w:rsidR="007009C0" w:rsidRDefault="004F5AA1">
      <w:pPr>
        <w:ind w:left="120"/>
      </w:pPr>
      <w:r>
        <w:rPr>
          <w:rFonts w:ascii="Times New Roman" w:hAnsi="Times New Roman"/>
          <w:b/>
          <w:color w:val="000000"/>
          <w:sz w:val="28"/>
        </w:rPr>
        <w:lastRenderedPageBreak/>
        <w:t xml:space="preserve"> ТЕМАТИЧЕСКИЙ ПЛАН </w:t>
      </w:r>
    </w:p>
    <w:p w:rsidR="007009C0" w:rsidRDefault="004F5AA1">
      <w:pPr>
        <w:ind w:left="120"/>
      </w:pPr>
      <w:r>
        <w:rPr>
          <w:rFonts w:ascii="Times New Roman" w:hAnsi="Times New Roman"/>
          <w:b/>
          <w:color w:val="000000"/>
          <w:sz w:val="28"/>
        </w:rPr>
        <w:t xml:space="preserve"> 10 КЛАСС </w:t>
      </w:r>
    </w:p>
    <w:tbl>
      <w:tblPr>
        <w:tblW w:w="12898"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0"/>
        <w:gridCol w:w="8547"/>
        <w:gridCol w:w="1533"/>
        <w:gridCol w:w="2198"/>
      </w:tblGrid>
      <w:tr w:rsidR="007009C0">
        <w:trPr>
          <w:trHeight w:val="144"/>
          <w:tblCellSpacing w:w="0" w:type="dxa"/>
        </w:trPr>
        <w:tc>
          <w:tcPr>
            <w:tcW w:w="620"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009C0" w:rsidRDefault="007009C0">
            <w:pPr>
              <w:ind w:left="135"/>
            </w:pPr>
          </w:p>
        </w:tc>
        <w:tc>
          <w:tcPr>
            <w:tcW w:w="8547"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Наименование разделов и тем программы </w:t>
            </w:r>
          </w:p>
          <w:p w:rsidR="007009C0" w:rsidRDefault="007009C0">
            <w:pPr>
              <w:ind w:left="135"/>
            </w:pPr>
          </w:p>
        </w:tc>
        <w:tc>
          <w:tcPr>
            <w:tcW w:w="1533" w:type="dxa"/>
            <w:tcMar>
              <w:top w:w="50" w:type="dxa"/>
              <w:left w:w="100" w:type="dxa"/>
            </w:tcMar>
            <w:vAlign w:val="center"/>
          </w:tcPr>
          <w:p w:rsidR="007009C0" w:rsidRDefault="004F5AA1">
            <w:r>
              <w:rPr>
                <w:rFonts w:ascii="Times New Roman" w:hAnsi="Times New Roman"/>
                <w:b/>
                <w:color w:val="000000"/>
                <w:sz w:val="24"/>
              </w:rPr>
              <w:t>Количество часов</w:t>
            </w:r>
          </w:p>
        </w:tc>
        <w:tc>
          <w:tcPr>
            <w:tcW w:w="2198"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Электронные (цифровые) образовательные ресурсы </w:t>
            </w:r>
          </w:p>
          <w:p w:rsidR="007009C0" w:rsidRDefault="007009C0">
            <w:pPr>
              <w:ind w:left="135"/>
            </w:pPr>
          </w:p>
        </w:tc>
      </w:tr>
      <w:tr w:rsidR="007009C0">
        <w:trPr>
          <w:trHeight w:val="144"/>
          <w:tblCellSpacing w:w="0" w:type="dxa"/>
        </w:trPr>
        <w:tc>
          <w:tcPr>
            <w:tcW w:w="620" w:type="dxa"/>
            <w:vMerge/>
            <w:tcBorders>
              <w:top w:val="nil"/>
            </w:tcBorders>
            <w:tcMar>
              <w:top w:w="50" w:type="dxa"/>
              <w:left w:w="100" w:type="dxa"/>
            </w:tcMar>
          </w:tcPr>
          <w:p w:rsidR="007009C0" w:rsidRDefault="007009C0"/>
        </w:tc>
        <w:tc>
          <w:tcPr>
            <w:tcW w:w="8547" w:type="dxa"/>
            <w:vMerge/>
            <w:tcBorders>
              <w:top w:val="nil"/>
            </w:tcBorders>
            <w:tcMar>
              <w:top w:w="50" w:type="dxa"/>
              <w:left w:w="100" w:type="dxa"/>
            </w:tcMar>
          </w:tcPr>
          <w:p w:rsidR="007009C0" w:rsidRDefault="007009C0"/>
        </w:tc>
        <w:tc>
          <w:tcPr>
            <w:tcW w:w="1533" w:type="dxa"/>
            <w:tcMar>
              <w:top w:w="50" w:type="dxa"/>
              <w:left w:w="100" w:type="dxa"/>
            </w:tcMar>
            <w:vAlign w:val="center"/>
          </w:tcPr>
          <w:p w:rsidR="007009C0" w:rsidRDefault="004F5AA1">
            <w:pPr>
              <w:ind w:left="135"/>
            </w:pPr>
            <w:r>
              <w:rPr>
                <w:rFonts w:ascii="Times New Roman" w:hAnsi="Times New Roman"/>
                <w:b/>
                <w:color w:val="000000"/>
                <w:sz w:val="24"/>
              </w:rPr>
              <w:t xml:space="preserve">Всего </w:t>
            </w:r>
          </w:p>
          <w:p w:rsidR="007009C0" w:rsidRDefault="007009C0">
            <w:pPr>
              <w:ind w:left="135"/>
            </w:pPr>
          </w:p>
        </w:tc>
        <w:tc>
          <w:tcPr>
            <w:tcW w:w="2198" w:type="dxa"/>
            <w:vMerge/>
            <w:tcBorders>
              <w:top w:val="nil"/>
            </w:tcBorders>
            <w:tcMar>
              <w:top w:w="50" w:type="dxa"/>
              <w:left w:w="100" w:type="dxa"/>
            </w:tcMar>
          </w:tcPr>
          <w:p w:rsidR="007009C0" w:rsidRDefault="007009C0"/>
        </w:tc>
      </w:tr>
      <w:tr w:rsidR="007009C0">
        <w:trPr>
          <w:trHeight w:val="144"/>
          <w:tblCellSpacing w:w="0" w:type="dxa"/>
        </w:trPr>
        <w:tc>
          <w:tcPr>
            <w:tcW w:w="0" w:type="auto"/>
            <w:gridSpan w:val="4"/>
            <w:tcMar>
              <w:top w:w="50" w:type="dxa"/>
              <w:left w:w="100" w:type="dxa"/>
            </w:tcMar>
            <w:vAlign w:val="center"/>
          </w:tcPr>
          <w:p w:rsidR="007009C0" w:rsidRDefault="004F5AA1">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1.1</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А. Н. Островский. Драма «Гроза»</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5 </w:t>
            </w:r>
          </w:p>
        </w:tc>
        <w:tc>
          <w:tcPr>
            <w:tcW w:w="2198" w:type="dxa"/>
            <w:tcMar>
              <w:top w:w="50" w:type="dxa"/>
              <w:left w:w="100" w:type="dxa"/>
            </w:tcMar>
            <w:vAlign w:val="center"/>
          </w:tcPr>
          <w:p w:rsidR="007009C0" w:rsidRDefault="004F5AA1">
            <w:pPr>
              <w:ind w:left="135"/>
            </w:pPr>
            <w:r>
              <w:rPr>
                <w:rFonts w:ascii="Times New Roman" w:hAnsi="Times New Roman"/>
                <w:color w:val="000000"/>
                <w:sz w:val="24"/>
              </w:rPr>
              <w:t>ФЭБ</w:t>
            </w: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1.2</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И. А. Гончаров. Роман «Обломов»</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5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1.3</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И. С. Тургенев. Роман «Отцы и дети»</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7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1.4</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xml:space="preserve">!», «Не то, что мните вы, природа...», «Умом Россию не понять…», «О, как </w:t>
            </w:r>
            <w:r>
              <w:rPr>
                <w:rFonts w:ascii="Times New Roman" w:hAnsi="Times New Roman"/>
                <w:color w:val="000000"/>
                <w:sz w:val="24"/>
              </w:rPr>
              <w:t>убийственно мы любим...», «Нам не дано предугадать…», «К. Б.» («Я встретил вас — и всё былое...»)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1.5</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w:t>
            </w:r>
            <w:r>
              <w:rPr>
                <w:rFonts w:ascii="Times New Roman" w:hAnsi="Times New Roman"/>
                <w:color w:val="000000"/>
                <w:sz w:val="24"/>
              </w:rPr>
              <w:t>«Мы с тобой бестолковые люди...», «Поэт и Гражданин», «Элегия» («Пускай нам говорит изменчивая мода...») и др. Поэма «Кому на Руси жить хорошо»</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6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1.6</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А. А. Фет. Стихотворения (не менее трёх по выбору). </w:t>
            </w:r>
            <w:proofErr w:type="gramStart"/>
            <w:r>
              <w:rPr>
                <w:rFonts w:ascii="Times New Roman" w:hAnsi="Times New Roman"/>
                <w:color w:val="000000"/>
                <w:sz w:val="24"/>
              </w:rPr>
              <w:t xml:space="preserve">Например, «Одним толчком согнать ладью живую…», </w:t>
            </w:r>
            <w:r>
              <w:rPr>
                <w:rFonts w:ascii="Times New Roman" w:hAnsi="Times New Roman"/>
                <w:color w:val="000000"/>
                <w:sz w:val="24"/>
              </w:rPr>
              <w:t>«Ещё майская ночь», «Вечер», «Это утро, радость эта…», «Шёпот, робкое дыханье…», «Сияла ночь.</w:t>
            </w:r>
            <w:proofErr w:type="gramEnd"/>
            <w:r>
              <w:rPr>
                <w:rFonts w:ascii="Times New Roman" w:hAnsi="Times New Roman"/>
                <w:color w:val="000000"/>
                <w:sz w:val="24"/>
              </w:rPr>
              <w:t xml:space="preserve"> Луной был полон сад. Лежали…»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1.7</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Pr>
                <w:rFonts w:ascii="Times New Roman" w:hAnsi="Times New Roman"/>
                <w:color w:val="000000"/>
                <w:sz w:val="24"/>
              </w:rPr>
              <w:t>коре</w:t>
            </w:r>
            <w:r>
              <w:rPr>
                <w:rFonts w:ascii="Times New Roman" w:hAnsi="Times New Roman"/>
                <w:color w:val="000000"/>
                <w:sz w:val="24"/>
              </w:rPr>
              <w:t>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1.8</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Ф. М. Достоевский. Роман «Преступление и наказание»</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1.9</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А. П.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xml:space="preserve">», «Дама </w:t>
            </w:r>
            <w:r>
              <w:rPr>
                <w:rFonts w:ascii="Times New Roman" w:hAnsi="Times New Roman"/>
                <w:color w:val="000000"/>
                <w:sz w:val="24"/>
              </w:rPr>
              <w:t>с собачкой», «Человек в футляре» и др. Комедия «Вишнёвый сад»</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9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1.10</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Л. Н. Толстой. Роман-эпопея «Война и мир»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15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lastRenderedPageBreak/>
              <w:t>1.11</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69 </w:t>
            </w:r>
          </w:p>
        </w:tc>
        <w:tc>
          <w:tcPr>
            <w:tcW w:w="2198" w:type="dxa"/>
            <w:tcMar>
              <w:top w:w="50" w:type="dxa"/>
              <w:left w:w="100" w:type="dxa"/>
            </w:tcMar>
            <w:vAlign w:val="center"/>
          </w:tcPr>
          <w:p w:rsidR="007009C0" w:rsidRDefault="007009C0"/>
        </w:tc>
      </w:tr>
      <w:tr w:rsidR="007009C0">
        <w:trPr>
          <w:trHeight w:val="144"/>
          <w:tblCellSpacing w:w="0" w:type="dxa"/>
        </w:trPr>
        <w:tc>
          <w:tcPr>
            <w:tcW w:w="0" w:type="auto"/>
            <w:gridSpan w:val="4"/>
            <w:tcMar>
              <w:top w:w="50" w:type="dxa"/>
              <w:left w:w="100" w:type="dxa"/>
            </w:tcMar>
            <w:vAlign w:val="center"/>
          </w:tcPr>
          <w:p w:rsidR="007009C0" w:rsidRDefault="004F5AA1">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2.1</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Стихотворения (не менее одного по выбору). Например, </w:t>
            </w:r>
            <w:proofErr w:type="spellStart"/>
            <w:r>
              <w:rPr>
                <w:rFonts w:ascii="Times New Roman" w:hAnsi="Times New Roman"/>
                <w:color w:val="000000"/>
                <w:sz w:val="24"/>
              </w:rPr>
              <w:t>Г.Тукая</w:t>
            </w:r>
            <w:proofErr w:type="spellEnd"/>
            <w:r>
              <w:rPr>
                <w:rFonts w:ascii="Times New Roman" w:hAnsi="Times New Roman"/>
                <w:color w:val="000000"/>
                <w:sz w:val="24"/>
              </w:rPr>
              <w:t>, К. Хетагурова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7009C0" w:rsidRDefault="007009C0"/>
        </w:tc>
      </w:tr>
      <w:tr w:rsidR="007009C0">
        <w:trPr>
          <w:trHeight w:val="144"/>
          <w:tblCellSpacing w:w="0" w:type="dxa"/>
        </w:trPr>
        <w:tc>
          <w:tcPr>
            <w:tcW w:w="0" w:type="auto"/>
            <w:gridSpan w:val="4"/>
            <w:tcMar>
              <w:top w:w="50" w:type="dxa"/>
              <w:left w:w="100" w:type="dxa"/>
            </w:tcMar>
            <w:vAlign w:val="center"/>
          </w:tcPr>
          <w:p w:rsidR="007009C0" w:rsidRDefault="004F5AA1">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3.1</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Зарубежная проза второй половины XIX века</w:t>
            </w:r>
            <w:r>
              <w:rPr>
                <w:rFonts w:ascii="Times New Roman" w:hAnsi="Times New Roman"/>
                <w:color w:val="000000"/>
                <w:sz w:val="24"/>
              </w:rPr>
              <w:t xml:space="preserve"> (не менее одного произведения по выбору). Например, произведения </w:t>
            </w:r>
            <w:proofErr w:type="spellStart"/>
            <w:r>
              <w:rPr>
                <w:rFonts w:ascii="Times New Roman" w:hAnsi="Times New Roman"/>
                <w:color w:val="000000"/>
                <w:sz w:val="24"/>
              </w:rPr>
              <w:t>Ч.Диккенса</w:t>
            </w:r>
            <w:proofErr w:type="spellEnd"/>
            <w:r>
              <w:rPr>
                <w:rFonts w:ascii="Times New Roman" w:hAnsi="Times New Roman"/>
                <w:color w:val="000000"/>
                <w:sz w:val="24"/>
              </w:rPr>
              <w:t xml:space="preserve"> «Дэвид </w:t>
            </w:r>
            <w:proofErr w:type="spellStart"/>
            <w:r>
              <w:rPr>
                <w:rFonts w:ascii="Times New Roman" w:hAnsi="Times New Roman"/>
                <w:color w:val="000000"/>
                <w:sz w:val="24"/>
              </w:rPr>
              <w:t>Копперфилд</w:t>
            </w:r>
            <w:proofErr w:type="spellEnd"/>
            <w:r>
              <w:rPr>
                <w:rFonts w:ascii="Times New Roman" w:hAnsi="Times New Roman"/>
                <w:color w:val="000000"/>
                <w:sz w:val="24"/>
              </w:rPr>
              <w:t xml:space="preserve">», «Большие надежды»; </w:t>
            </w:r>
            <w:proofErr w:type="spellStart"/>
            <w:r>
              <w:rPr>
                <w:rFonts w:ascii="Times New Roman" w:hAnsi="Times New Roman"/>
                <w:color w:val="000000"/>
                <w:sz w:val="24"/>
              </w:rPr>
              <w:t>Г.Флобера</w:t>
            </w:r>
            <w:proofErr w:type="spellEnd"/>
            <w:r>
              <w:rPr>
                <w:rFonts w:ascii="Times New Roman" w:hAnsi="Times New Roman"/>
                <w:color w:val="000000"/>
                <w:sz w:val="24"/>
              </w:rPr>
              <w:t xml:space="preserve"> «Мадам </w:t>
            </w:r>
            <w:proofErr w:type="spellStart"/>
            <w:r>
              <w:rPr>
                <w:rFonts w:ascii="Times New Roman" w:hAnsi="Times New Roman"/>
                <w:color w:val="000000"/>
                <w:sz w:val="24"/>
              </w:rPr>
              <w:t>Бовари</w:t>
            </w:r>
            <w:proofErr w:type="spellEnd"/>
            <w:r>
              <w:rPr>
                <w:rFonts w:ascii="Times New Roman" w:hAnsi="Times New Roman"/>
                <w:color w:val="000000"/>
                <w:sz w:val="24"/>
              </w:rPr>
              <w:t>»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3.2</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Зарубежная поэзия второй половины XIX века (не менее двух стихотворений одного из поэтов по </w:t>
            </w:r>
            <w:r>
              <w:rPr>
                <w:rFonts w:ascii="Times New Roman" w:hAnsi="Times New Roman"/>
                <w:color w:val="000000"/>
                <w:sz w:val="24"/>
              </w:rPr>
              <w:t xml:space="preserve">выбору). Например, стихотворения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620" w:type="dxa"/>
            <w:tcMar>
              <w:top w:w="50" w:type="dxa"/>
              <w:left w:w="100" w:type="dxa"/>
            </w:tcMar>
            <w:vAlign w:val="center"/>
          </w:tcPr>
          <w:p w:rsidR="007009C0" w:rsidRDefault="004F5AA1">
            <w:r>
              <w:rPr>
                <w:rFonts w:ascii="Times New Roman" w:hAnsi="Times New Roman"/>
                <w:color w:val="000000"/>
                <w:sz w:val="24"/>
              </w:rPr>
              <w:t>3.3</w:t>
            </w:r>
          </w:p>
        </w:tc>
        <w:tc>
          <w:tcPr>
            <w:tcW w:w="8547" w:type="dxa"/>
            <w:tcMar>
              <w:top w:w="50" w:type="dxa"/>
              <w:left w:w="100" w:type="dxa"/>
            </w:tcMar>
            <w:vAlign w:val="center"/>
          </w:tcPr>
          <w:p w:rsidR="007009C0" w:rsidRDefault="004F5AA1">
            <w:pPr>
              <w:ind w:left="135"/>
            </w:pPr>
            <w:r>
              <w:rPr>
                <w:rFonts w:ascii="Times New Roman" w:hAnsi="Times New Roman"/>
                <w:color w:val="000000"/>
                <w:sz w:val="24"/>
              </w:rPr>
              <w:t xml:space="preserve">Зарубежная драматургия второй половины XIX века (не менее одного произведения по выбору). Например, пьесы </w:t>
            </w:r>
            <w:proofErr w:type="spellStart"/>
            <w:r>
              <w:rPr>
                <w:rFonts w:ascii="Times New Roman" w:hAnsi="Times New Roman"/>
                <w:color w:val="000000"/>
                <w:sz w:val="24"/>
              </w:rPr>
              <w:t>Г.Гауптмана</w:t>
            </w:r>
            <w:proofErr w:type="spellEnd"/>
            <w:r>
              <w:rPr>
                <w:rFonts w:ascii="Times New Roman" w:hAnsi="Times New Roman"/>
                <w:color w:val="000000"/>
                <w:sz w:val="24"/>
              </w:rPr>
              <w:t xml:space="preserve"> «Перед восходом солнца»;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«Кукольный дом» и др.</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2198" w:type="dxa"/>
            <w:tcMar>
              <w:top w:w="50" w:type="dxa"/>
              <w:left w:w="100" w:type="dxa"/>
            </w:tcMar>
            <w:vAlign w:val="center"/>
          </w:tcPr>
          <w:p w:rsidR="007009C0" w:rsidRDefault="007009C0"/>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Развитие речи</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Уроки внеклассного чтения</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Итоговые контрольные работы</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Подготовка и защита проектов</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Резервные уроки</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8 </w:t>
            </w:r>
          </w:p>
        </w:tc>
        <w:tc>
          <w:tcPr>
            <w:tcW w:w="2198" w:type="dxa"/>
            <w:tcMar>
              <w:top w:w="50" w:type="dxa"/>
              <w:left w:w="100" w:type="dxa"/>
            </w:tcMar>
            <w:vAlign w:val="center"/>
          </w:tcPr>
          <w:p w:rsidR="007009C0" w:rsidRDefault="007009C0">
            <w:pPr>
              <w:ind w:left="135"/>
            </w:pPr>
          </w:p>
        </w:tc>
      </w:tr>
      <w:tr w:rsidR="007009C0">
        <w:trPr>
          <w:trHeight w:val="144"/>
          <w:tblCellSpacing w:w="0" w:type="dxa"/>
        </w:trPr>
        <w:tc>
          <w:tcPr>
            <w:tcW w:w="9167" w:type="dxa"/>
            <w:gridSpan w:val="2"/>
            <w:tcMar>
              <w:top w:w="50" w:type="dxa"/>
              <w:left w:w="100" w:type="dxa"/>
            </w:tcMar>
            <w:vAlign w:val="center"/>
          </w:tcPr>
          <w:p w:rsidR="007009C0" w:rsidRDefault="004F5AA1">
            <w:pPr>
              <w:ind w:left="135"/>
            </w:pPr>
            <w:r>
              <w:rPr>
                <w:rFonts w:ascii="Times New Roman" w:hAnsi="Times New Roman"/>
                <w:color w:val="000000"/>
                <w:sz w:val="24"/>
              </w:rPr>
              <w:t>ОБЩЕЕ КОЛИЧЕСТВО ЧАСОВ ПО ПРОГРАММЕ</w:t>
            </w:r>
          </w:p>
        </w:tc>
        <w:tc>
          <w:tcPr>
            <w:tcW w:w="15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102 </w:t>
            </w:r>
          </w:p>
        </w:tc>
        <w:tc>
          <w:tcPr>
            <w:tcW w:w="2198" w:type="dxa"/>
            <w:tcMar>
              <w:top w:w="50" w:type="dxa"/>
              <w:left w:w="100" w:type="dxa"/>
            </w:tcMar>
            <w:vAlign w:val="center"/>
          </w:tcPr>
          <w:p w:rsidR="007009C0" w:rsidRDefault="007009C0"/>
        </w:tc>
      </w:tr>
    </w:tbl>
    <w:p w:rsidR="007009C0" w:rsidRDefault="007009C0">
      <w:pPr>
        <w:sectPr w:rsidR="007009C0">
          <w:pgSz w:w="16383" w:h="11906" w:orient="landscape"/>
          <w:pgMar w:top="1134" w:right="850" w:bottom="1134" w:left="1701" w:header="720" w:footer="720" w:gutter="0"/>
          <w:cols w:space="720"/>
        </w:sectPr>
      </w:pPr>
    </w:p>
    <w:p w:rsidR="007009C0" w:rsidRDefault="004F5AA1">
      <w:pPr>
        <w:ind w:left="120"/>
      </w:pPr>
      <w:r>
        <w:rPr>
          <w:rFonts w:ascii="Times New Roman" w:hAnsi="Times New Roman"/>
          <w:b/>
          <w:color w:val="000000"/>
          <w:sz w:val="28"/>
        </w:rPr>
        <w:lastRenderedPageBreak/>
        <w:t xml:space="preserve"> 11 КЛАСС </w:t>
      </w:r>
    </w:p>
    <w:tbl>
      <w:tblPr>
        <w:tblW w:w="13327"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77"/>
        <w:gridCol w:w="6116"/>
        <w:gridCol w:w="870"/>
        <w:gridCol w:w="1890"/>
        <w:gridCol w:w="1920"/>
        <w:gridCol w:w="1654"/>
      </w:tblGrid>
      <w:tr w:rsidR="007009C0">
        <w:trPr>
          <w:trHeight w:val="144"/>
          <w:tblCellSpacing w:w="0" w:type="dxa"/>
        </w:trPr>
        <w:tc>
          <w:tcPr>
            <w:tcW w:w="877"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009C0" w:rsidRDefault="007009C0">
            <w:pPr>
              <w:ind w:left="135"/>
            </w:pPr>
          </w:p>
        </w:tc>
        <w:tc>
          <w:tcPr>
            <w:tcW w:w="6116"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Наименование разделов и тем программы </w:t>
            </w:r>
          </w:p>
          <w:p w:rsidR="007009C0" w:rsidRDefault="007009C0">
            <w:pPr>
              <w:ind w:left="135"/>
            </w:pPr>
          </w:p>
        </w:tc>
        <w:tc>
          <w:tcPr>
            <w:tcW w:w="4680" w:type="dxa"/>
            <w:gridSpan w:val="3"/>
            <w:tcMar>
              <w:top w:w="50" w:type="dxa"/>
              <w:left w:w="100" w:type="dxa"/>
            </w:tcMar>
            <w:vAlign w:val="center"/>
          </w:tcPr>
          <w:p w:rsidR="007009C0" w:rsidRDefault="004F5AA1">
            <w:r>
              <w:rPr>
                <w:rFonts w:ascii="Times New Roman" w:hAnsi="Times New Roman"/>
                <w:b/>
                <w:color w:val="000000"/>
                <w:sz w:val="24"/>
              </w:rPr>
              <w:t>Количество часов</w:t>
            </w:r>
          </w:p>
        </w:tc>
        <w:tc>
          <w:tcPr>
            <w:tcW w:w="1654"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Электронные (цифровые) образовательные ресурсы </w:t>
            </w:r>
          </w:p>
          <w:p w:rsidR="007009C0" w:rsidRDefault="007009C0">
            <w:pPr>
              <w:ind w:left="135"/>
            </w:pPr>
          </w:p>
        </w:tc>
      </w:tr>
      <w:tr w:rsidR="007009C0">
        <w:trPr>
          <w:trHeight w:val="144"/>
          <w:tblCellSpacing w:w="0" w:type="dxa"/>
        </w:trPr>
        <w:tc>
          <w:tcPr>
            <w:tcW w:w="877" w:type="dxa"/>
            <w:vMerge/>
            <w:tcBorders>
              <w:top w:val="nil"/>
            </w:tcBorders>
            <w:tcMar>
              <w:top w:w="50" w:type="dxa"/>
              <w:left w:w="100" w:type="dxa"/>
            </w:tcMar>
          </w:tcPr>
          <w:p w:rsidR="007009C0" w:rsidRDefault="007009C0"/>
        </w:tc>
        <w:tc>
          <w:tcPr>
            <w:tcW w:w="6116" w:type="dxa"/>
            <w:vMerge/>
            <w:tcBorders>
              <w:top w:val="nil"/>
            </w:tcBorders>
            <w:tcMar>
              <w:top w:w="50" w:type="dxa"/>
              <w:left w:w="100" w:type="dxa"/>
            </w:tcMar>
          </w:tcPr>
          <w:p w:rsidR="007009C0" w:rsidRDefault="007009C0"/>
        </w:tc>
        <w:tc>
          <w:tcPr>
            <w:tcW w:w="870" w:type="dxa"/>
            <w:tcMar>
              <w:top w:w="50" w:type="dxa"/>
              <w:left w:w="100" w:type="dxa"/>
            </w:tcMar>
            <w:vAlign w:val="center"/>
          </w:tcPr>
          <w:p w:rsidR="007009C0" w:rsidRDefault="004F5AA1">
            <w:pPr>
              <w:ind w:left="135"/>
              <w:jc w:val="both"/>
            </w:pPr>
            <w:r>
              <w:rPr>
                <w:rFonts w:ascii="Times New Roman" w:hAnsi="Times New Roman"/>
                <w:b/>
                <w:color w:val="000000"/>
                <w:sz w:val="24"/>
              </w:rPr>
              <w:t>Всего</w:t>
            </w:r>
          </w:p>
          <w:p w:rsidR="007009C0" w:rsidRDefault="007009C0">
            <w:pPr>
              <w:ind w:left="135"/>
              <w:jc w:val="both"/>
            </w:pPr>
          </w:p>
        </w:tc>
        <w:tc>
          <w:tcPr>
            <w:tcW w:w="1890" w:type="dxa"/>
            <w:tcMar>
              <w:top w:w="50" w:type="dxa"/>
              <w:left w:w="100" w:type="dxa"/>
            </w:tcMar>
            <w:vAlign w:val="center"/>
          </w:tcPr>
          <w:p w:rsidR="007009C0" w:rsidRDefault="004F5AA1">
            <w:pPr>
              <w:ind w:left="135"/>
              <w:jc w:val="both"/>
            </w:pPr>
            <w:r>
              <w:rPr>
                <w:rFonts w:ascii="Times New Roman" w:hAnsi="Times New Roman"/>
                <w:b/>
                <w:color w:val="000000"/>
                <w:sz w:val="24"/>
              </w:rPr>
              <w:t>Контрольные работы</w:t>
            </w:r>
          </w:p>
          <w:p w:rsidR="007009C0" w:rsidRDefault="007009C0">
            <w:pPr>
              <w:ind w:left="135"/>
              <w:jc w:val="both"/>
            </w:pPr>
          </w:p>
        </w:tc>
        <w:tc>
          <w:tcPr>
            <w:tcW w:w="1920" w:type="dxa"/>
            <w:tcMar>
              <w:top w:w="50" w:type="dxa"/>
              <w:left w:w="100" w:type="dxa"/>
            </w:tcMar>
            <w:vAlign w:val="center"/>
          </w:tcPr>
          <w:p w:rsidR="007009C0" w:rsidRDefault="004F5AA1">
            <w:pPr>
              <w:ind w:left="135"/>
              <w:jc w:val="both"/>
            </w:pPr>
            <w:r>
              <w:rPr>
                <w:rFonts w:ascii="Times New Roman" w:hAnsi="Times New Roman"/>
                <w:b/>
                <w:color w:val="000000"/>
                <w:sz w:val="24"/>
              </w:rPr>
              <w:t>Практические работы</w:t>
            </w:r>
          </w:p>
          <w:p w:rsidR="007009C0" w:rsidRDefault="007009C0">
            <w:pPr>
              <w:ind w:left="135"/>
              <w:jc w:val="both"/>
            </w:pPr>
          </w:p>
        </w:tc>
        <w:tc>
          <w:tcPr>
            <w:tcW w:w="1654" w:type="dxa"/>
            <w:vMerge/>
            <w:tcBorders>
              <w:top w:val="nil"/>
            </w:tcBorders>
            <w:tcMar>
              <w:top w:w="50" w:type="dxa"/>
              <w:left w:w="100" w:type="dxa"/>
            </w:tcMa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1.1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Л. Н. Андреев. Рассказы и повести (одно </w:t>
            </w:r>
            <w:r>
              <w:rPr>
                <w:rFonts w:ascii="Times New Roman" w:hAnsi="Times New Roman"/>
                <w:color w:val="000000"/>
                <w:sz w:val="24"/>
              </w:rPr>
              <w:t>произведение по выбору). Например, «Иуда Искариот», «Большой шлем»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1.2</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1.3</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М. Горький. Рассказы (один по выбору). Например, </w:t>
            </w:r>
            <w:r>
              <w:rPr>
                <w:rFonts w:ascii="Times New Roman" w:hAnsi="Times New Roman"/>
                <w:color w:val="000000"/>
                <w:sz w:val="24"/>
              </w:rPr>
              <w:t xml:space="preserve">«Старуха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xml:space="preserve">», «Макар </w:t>
            </w:r>
            <w:proofErr w:type="spellStart"/>
            <w:r>
              <w:rPr>
                <w:rFonts w:ascii="Times New Roman" w:hAnsi="Times New Roman"/>
                <w:color w:val="000000"/>
                <w:sz w:val="24"/>
              </w:rPr>
              <w:t>Чудра</w:t>
            </w:r>
            <w:proofErr w:type="spellEnd"/>
            <w:r>
              <w:rPr>
                <w:rFonts w:ascii="Times New Roman" w:hAnsi="Times New Roman"/>
                <w:color w:val="000000"/>
                <w:sz w:val="24"/>
              </w:rPr>
              <w:t>», «</w:t>
            </w:r>
            <w:proofErr w:type="gramStart"/>
            <w:r>
              <w:rPr>
                <w:rFonts w:ascii="Times New Roman" w:hAnsi="Times New Roman"/>
                <w:color w:val="000000"/>
                <w:sz w:val="24"/>
              </w:rPr>
              <w:t>Коновалов</w:t>
            </w:r>
            <w:proofErr w:type="gramEnd"/>
            <w:r>
              <w:rPr>
                <w:rFonts w:ascii="Times New Roman" w:hAnsi="Times New Roman"/>
                <w:color w:val="000000"/>
                <w:sz w:val="24"/>
              </w:rPr>
              <w:t>» и др. Пьеса «На дне».</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5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1.4</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proofErr w:type="gramStart"/>
            <w:r>
              <w:rPr>
                <w:rFonts w:ascii="Times New Roman" w:hAnsi="Times New Roman"/>
                <w:color w:val="000000"/>
                <w:sz w:val="24"/>
              </w:rPr>
              <w:t>c</w:t>
            </w:r>
            <w:proofErr w:type="gramEnd"/>
            <w:r>
              <w:rPr>
                <w:rFonts w:ascii="Times New Roman" w:hAnsi="Times New Roman"/>
                <w:color w:val="000000"/>
                <w:sz w:val="24"/>
              </w:rPr>
              <w:t>тихотворения</w:t>
            </w:r>
            <w:proofErr w:type="spellEnd"/>
            <w:r>
              <w:rPr>
                <w:rFonts w:ascii="Times New Roman" w:hAnsi="Times New Roman"/>
                <w:color w:val="000000"/>
                <w:sz w:val="24"/>
              </w:rPr>
              <w:t xml:space="preserve"> К. Д. Бальмонта, М. А. Волошина, Н. С. Гумилёва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11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2.2</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А. А. Блок. Стихотворения (не менее трёх по выбору). </w:t>
            </w:r>
            <w:r>
              <w:rPr>
                <w:rFonts w:ascii="Times New Roman" w:hAnsi="Times New Roman"/>
                <w:color w:val="000000"/>
                <w:sz w:val="24"/>
              </w:rPr>
              <w:t xml:space="preserve">Например, «Незнакомка», «Россия», «Ночь, улица, фонарь, аптека…», «Река раскинулась. </w:t>
            </w:r>
            <w:proofErr w:type="gramStart"/>
            <w:r>
              <w:rPr>
                <w:rFonts w:ascii="Times New Roman" w:hAnsi="Times New Roman"/>
                <w:color w:val="000000"/>
                <w:sz w:val="24"/>
              </w:rPr>
              <w:t xml:space="preserve">Течёт, грустит лениво…» (из цикла «На поле Куликовом»), «На железной дороге», «О доблестях, о подвигах, о славе...», </w:t>
            </w:r>
            <w:r>
              <w:rPr>
                <w:rFonts w:ascii="Times New Roman" w:hAnsi="Times New Roman"/>
                <w:color w:val="000000"/>
                <w:sz w:val="24"/>
              </w:rPr>
              <w:lastRenderedPageBreak/>
              <w:t xml:space="preserve">«О, весна, без конца и без краю…», «О, я хочу безумно </w:t>
            </w:r>
            <w:r>
              <w:rPr>
                <w:rFonts w:ascii="Times New Roman" w:hAnsi="Times New Roman"/>
                <w:color w:val="000000"/>
                <w:sz w:val="24"/>
              </w:rPr>
              <w:t>жить…» и др. Поэма «Двенадцать».</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lastRenderedPageBreak/>
              <w:t>2.3</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В. В. Маяковский. Стихотворения (не менее трёх по выбору). </w:t>
            </w:r>
            <w:proofErr w:type="gramStart"/>
            <w:r>
              <w:rPr>
                <w:rFonts w:ascii="Times New Roman" w:hAnsi="Times New Roman"/>
                <w:color w:val="000000"/>
                <w:sz w:val="24"/>
              </w:rPr>
              <w:t>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xml:space="preserve">!», «Юбилейное», «Прозаседавшиеся», «Письмо Татьяне Яковлевой» и др. Поэма «Облако в </w:t>
            </w:r>
            <w:r>
              <w:rPr>
                <w:rFonts w:ascii="Times New Roman" w:hAnsi="Times New Roman"/>
                <w:color w:val="000000"/>
                <w:sz w:val="24"/>
              </w:rPr>
              <w:t>штанах».</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2.4</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w:t>
            </w:r>
            <w:r>
              <w:rPr>
                <w:rFonts w:ascii="Times New Roman" w:hAnsi="Times New Roman"/>
                <w:color w:val="000000"/>
                <w:sz w:val="24"/>
              </w:rPr>
              <w:t xml:space="preserve"> поэт деревни…», «Русь Советская», «Низкий дом с голубыми ставнями...»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2.5</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w:t>
            </w:r>
            <w:r>
              <w:rPr>
                <w:rFonts w:ascii="Times New Roman" w:hAnsi="Times New Roman"/>
                <w:color w:val="000000"/>
                <w:sz w:val="24"/>
              </w:rPr>
              <w:t>м, под собою не чуя страны…»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2.6</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w:t>
            </w:r>
            <w:r>
              <w:rPr>
                <w:rFonts w:ascii="Times New Roman" w:hAnsi="Times New Roman"/>
                <w:color w:val="000000"/>
                <w:sz w:val="24"/>
              </w:rPr>
              <w:t>мной…», «Тоска по родине! Давно…», «Книги в красном переплёте», «Бабушке», «Красною кистью…» (из цикла «Стихи о Москве»)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2.7</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w:t>
            </w:r>
            <w:r>
              <w:rPr>
                <w:rFonts w:ascii="Times New Roman" w:hAnsi="Times New Roman"/>
                <w:color w:val="000000"/>
                <w:sz w:val="24"/>
              </w:rPr>
              <w:t xml:space="preserve">вуалью…», «Смуглый отрок бродил по аллеям…»,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«Не с теми я, кто бросил землю...», «Мужество», «Приморский сонет», «Родная земля» и др. Поэма «Реквием».</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2.8</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Н.А. Островский. Роман «Как закалялась сталь» (избранные гл</w:t>
            </w:r>
            <w:r>
              <w:rPr>
                <w:rFonts w:ascii="Times New Roman" w:hAnsi="Times New Roman"/>
                <w:color w:val="000000"/>
                <w:sz w:val="24"/>
              </w:rPr>
              <w:t>авы)</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lastRenderedPageBreak/>
              <w:t>2.9</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М. А. Шолохов. Роман-эпопея «Тихий Дон» (избранные главы)</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2.10</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А. П. Платонов. Рассказы и повести (одно произведение по </w:t>
            </w:r>
            <w:r>
              <w:rPr>
                <w:rFonts w:ascii="Times New Roman" w:hAnsi="Times New Roman"/>
                <w:color w:val="000000"/>
                <w:sz w:val="24"/>
              </w:rPr>
              <w:t>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«В прекрасном и яростном мире», «Котлован», «Возвращение»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2.12</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А. Т. Твардовский. Стихотворения (не менее трёх по выбору). Например, «Вся суть в </w:t>
            </w:r>
            <w:proofErr w:type="gramStart"/>
            <w:r>
              <w:rPr>
                <w:rFonts w:ascii="Times New Roman" w:hAnsi="Times New Roman"/>
                <w:color w:val="000000"/>
                <w:sz w:val="24"/>
              </w:rPr>
              <w:t>одном-единственном</w:t>
            </w:r>
            <w:proofErr w:type="gramEnd"/>
            <w:r>
              <w:rPr>
                <w:rFonts w:ascii="Times New Roman" w:hAnsi="Times New Roman"/>
                <w:color w:val="000000"/>
                <w:sz w:val="24"/>
              </w:rPr>
              <w:t xml:space="preserve"> завете…», «Памяти матери» («В краю, куда их вывезли </w:t>
            </w:r>
            <w:r>
              <w:rPr>
                <w:rFonts w:ascii="Times New Roman" w:hAnsi="Times New Roman"/>
                <w:color w:val="000000"/>
                <w:sz w:val="24"/>
              </w:rPr>
              <w:t>гуртом…»), «Я знаю, никакой моей вины…», «Дробится рваный цоколь монумента...»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2.13</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w:t>
            </w:r>
            <w:proofErr w:type="gramStart"/>
            <w:r>
              <w:rPr>
                <w:rFonts w:ascii="Times New Roman" w:hAnsi="Times New Roman"/>
                <w:color w:val="000000"/>
                <w:sz w:val="24"/>
              </w:rPr>
              <w:t>Например, В. П. Астафьев «Пастух и пастушка», «Звездопад»;</w:t>
            </w:r>
            <w:r>
              <w:rPr>
                <w:rFonts w:ascii="Times New Roman" w:hAnsi="Times New Roman"/>
                <w:color w:val="000000"/>
                <w:sz w:val="24"/>
              </w:rPr>
              <w:t xml:space="preserve">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w:t>
            </w:r>
            <w:r>
              <w:rPr>
                <w:rFonts w:ascii="Times New Roman" w:hAnsi="Times New Roman"/>
                <w:color w:val="000000"/>
                <w:sz w:val="24"/>
              </w:rPr>
              <w:t xml:space="preserve"> П. Некрасов «В окопах Сталинграда»;</w:t>
            </w:r>
            <w:proofErr w:type="gramEnd"/>
            <w:r>
              <w:rPr>
                <w:rFonts w:ascii="Times New Roman" w:hAnsi="Times New Roman"/>
                <w:color w:val="000000"/>
                <w:sz w:val="24"/>
              </w:rPr>
              <w:t xml:space="preserve"> Е. И. Носов «Красное вино победы», «Шопен, соната номер два»; С.С. Смирнов «Брестская крепость»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2.14</w:t>
            </w:r>
          </w:p>
        </w:tc>
        <w:tc>
          <w:tcPr>
            <w:tcW w:w="6116" w:type="dxa"/>
            <w:tcMar>
              <w:top w:w="50" w:type="dxa"/>
              <w:left w:w="100" w:type="dxa"/>
            </w:tcMar>
            <w:vAlign w:val="center"/>
          </w:tcPr>
          <w:p w:rsidR="007009C0" w:rsidRDefault="004F5AA1">
            <w:pPr>
              <w:ind w:left="135"/>
            </w:pPr>
            <w:proofErr w:type="spellStart"/>
            <w:r>
              <w:rPr>
                <w:rFonts w:ascii="Times New Roman" w:hAnsi="Times New Roman"/>
                <w:color w:val="000000"/>
                <w:sz w:val="24"/>
              </w:rPr>
              <w:t>А.А.Фадеев</w:t>
            </w:r>
            <w:proofErr w:type="spellEnd"/>
            <w:r>
              <w:rPr>
                <w:rFonts w:ascii="Times New Roman" w:hAnsi="Times New Roman"/>
                <w:color w:val="000000"/>
                <w:sz w:val="24"/>
              </w:rPr>
              <w:t>. Роман «Молодая гвардия»</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2.15</w:t>
            </w:r>
          </w:p>
        </w:tc>
        <w:tc>
          <w:tcPr>
            <w:tcW w:w="6116" w:type="dxa"/>
            <w:tcMar>
              <w:top w:w="50" w:type="dxa"/>
              <w:left w:w="100" w:type="dxa"/>
            </w:tcMar>
            <w:vAlign w:val="center"/>
          </w:tcPr>
          <w:p w:rsidR="007009C0" w:rsidRDefault="004F5AA1">
            <w:pPr>
              <w:ind w:left="135"/>
            </w:pPr>
            <w:proofErr w:type="spellStart"/>
            <w:r>
              <w:rPr>
                <w:rFonts w:ascii="Times New Roman" w:hAnsi="Times New Roman"/>
                <w:color w:val="000000"/>
                <w:sz w:val="24"/>
              </w:rPr>
              <w:t>В.О.Богомолов</w:t>
            </w:r>
            <w:proofErr w:type="spellEnd"/>
            <w:r>
              <w:rPr>
                <w:rFonts w:ascii="Times New Roman" w:hAnsi="Times New Roman"/>
                <w:color w:val="000000"/>
                <w:sz w:val="24"/>
              </w:rPr>
              <w:t>. Роман "В августе сорок четвертого"</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2.16</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 В. Исаковского,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С. С. Орлова, Д. С. Самойлова, К. М. Симонова, Б. А. Слуцкого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2.17</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 С. Розов </w:t>
            </w:r>
            <w:r>
              <w:rPr>
                <w:rFonts w:ascii="Times New Roman" w:hAnsi="Times New Roman"/>
                <w:color w:val="000000"/>
                <w:sz w:val="24"/>
              </w:rPr>
              <w:lastRenderedPageBreak/>
              <w:t>«Вечно живые»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1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lastRenderedPageBreak/>
              <w:t>2.18</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Б. Л. Пастернак. Стихотворения (не менее трёх по выбору). Например, «Февраль. </w:t>
            </w:r>
            <w:proofErr w:type="gramStart"/>
            <w:r>
              <w:rPr>
                <w:rFonts w:ascii="Times New Roman" w:hAnsi="Times New Roman"/>
                <w:color w:val="000000"/>
                <w:sz w:val="24"/>
              </w:rPr>
              <w:t xml:space="preserve">Достать чернил и плакать!..», </w:t>
            </w:r>
            <w:r>
              <w:rPr>
                <w:rFonts w:ascii="Times New Roman" w:hAnsi="Times New Roman"/>
                <w:color w:val="000000"/>
                <w:sz w:val="24"/>
              </w:rPr>
              <w:t>«Определение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2.19</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А. И. Солженицын. Произведения «Один день Ивана Денисовича», «Архипелаг </w:t>
            </w:r>
            <w:r>
              <w:rPr>
                <w:rFonts w:ascii="Times New Roman" w:hAnsi="Times New Roman"/>
                <w:color w:val="000000"/>
                <w:sz w:val="24"/>
              </w:rPr>
              <w:t xml:space="preserve">ГУЛАГ» (фрагменты книги по выбору, например, глава «Поэзия под плитой, </w:t>
            </w:r>
            <w:proofErr w:type="gramStart"/>
            <w:r>
              <w:rPr>
                <w:rFonts w:ascii="Times New Roman" w:hAnsi="Times New Roman"/>
                <w:color w:val="000000"/>
                <w:sz w:val="24"/>
              </w:rPr>
              <w:t>правда</w:t>
            </w:r>
            <w:proofErr w:type="gramEnd"/>
            <w:r>
              <w:rPr>
                <w:rFonts w:ascii="Times New Roman" w:hAnsi="Times New Roman"/>
                <w:color w:val="000000"/>
                <w:sz w:val="24"/>
              </w:rPr>
              <w:t xml:space="preserve"> под камнем»)</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2.20</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2.21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В. </w:t>
            </w:r>
            <w:r>
              <w:rPr>
                <w:rFonts w:ascii="Times New Roman" w:hAnsi="Times New Roman"/>
                <w:color w:val="000000"/>
                <w:sz w:val="24"/>
              </w:rPr>
              <w:t xml:space="preserve">Г. Распутин. Рассказы и повести (не менее одного произведения по выбору). Например, «Живи и помни», «Прощание с </w:t>
            </w:r>
            <w:proofErr w:type="gramStart"/>
            <w:r>
              <w:rPr>
                <w:rFonts w:ascii="Times New Roman" w:hAnsi="Times New Roman"/>
                <w:color w:val="000000"/>
                <w:sz w:val="24"/>
              </w:rPr>
              <w:t>Матёрой</w:t>
            </w:r>
            <w:proofErr w:type="gramEnd"/>
            <w:r>
              <w:rPr>
                <w:rFonts w:ascii="Times New Roman" w:hAnsi="Times New Roman"/>
                <w:color w:val="000000"/>
                <w:sz w:val="24"/>
              </w:rPr>
              <w:t>»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2.22</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Н. М. Рубцов. Стихотворения (не менее трёх по выбору). Например, «Звезда полей», «Тихая моя родина!..», «В горнице </w:t>
            </w:r>
            <w:r>
              <w:rPr>
                <w:rFonts w:ascii="Times New Roman" w:hAnsi="Times New Roman"/>
                <w:color w:val="000000"/>
                <w:sz w:val="24"/>
              </w:rPr>
              <w:t>моей светло…», «Привет, Россия…», «Русский огонёк», «Я буду скакать по холмам задремавшей отчизны...»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2.23</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И. А. Бродский. Стихотворения (не менее трёх по выбору). Например, «На смерть Жукова», «Осенний крик ястреба», «Пилигримы», «Стансы» </w:t>
            </w:r>
            <w:r>
              <w:rPr>
                <w:rFonts w:ascii="Times New Roman" w:hAnsi="Times New Roman"/>
                <w:color w:val="000000"/>
                <w:sz w:val="24"/>
              </w:rPr>
              <w:t>(«Ни страны, ни погоста…»)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60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3.1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Рассказы, повести, романы (по </w:t>
            </w:r>
            <w:r>
              <w:rPr>
                <w:rFonts w:ascii="Times New Roman" w:hAnsi="Times New Roman"/>
                <w:color w:val="000000"/>
                <w:sz w:val="24"/>
              </w:rPr>
              <w:t xml:space="preserve">одному произведению не менее чем трёх прозаиков по выбору). Например, Ф. А. </w:t>
            </w:r>
            <w:r>
              <w:rPr>
                <w:rFonts w:ascii="Times New Roman" w:hAnsi="Times New Roman"/>
                <w:color w:val="000000"/>
                <w:sz w:val="24"/>
              </w:rPr>
              <w:lastRenderedPageBreak/>
              <w:t>Абрамов («Братья и сёстры» (фрагменты из романа), повесть «Пелагея» и др.); Ч. Т. Айтматов (повести «Пегий пёс, бегущий краем моря», «Белый пароход» и др.); В. И. Белов (рассказы «</w:t>
            </w:r>
            <w:r>
              <w:rPr>
                <w:rFonts w:ascii="Times New Roman" w:hAnsi="Times New Roman"/>
                <w:color w:val="000000"/>
                <w:sz w:val="24"/>
              </w:rPr>
              <w:t>На родине», «За тремя волоками»,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угор</w:t>
            </w:r>
            <w:proofErr w:type="spellEnd"/>
            <w:r>
              <w:rPr>
                <w:rFonts w:ascii="Times New Roman" w:hAnsi="Times New Roman"/>
                <w:color w:val="000000"/>
                <w:sz w:val="24"/>
              </w:rPr>
              <w:t>» и</w:t>
            </w:r>
            <w:proofErr w:type="gramEnd"/>
            <w:r>
              <w:rPr>
                <w:rFonts w:ascii="Times New Roman" w:hAnsi="Times New Roman"/>
                <w:color w:val="000000"/>
                <w:sz w:val="24"/>
              </w:rPr>
              <w:t xml:space="preserve"> др.); Г. Н. </w:t>
            </w:r>
            <w:proofErr w:type="spellStart"/>
            <w:r>
              <w:rPr>
                <w:rFonts w:ascii="Times New Roman" w:hAnsi="Times New Roman"/>
                <w:color w:val="000000"/>
                <w:sz w:val="24"/>
              </w:rPr>
              <w:t>Владимов</w:t>
            </w:r>
            <w:proofErr w:type="spellEnd"/>
            <w:r>
              <w:rPr>
                <w:rFonts w:ascii="Times New Roman" w:hAnsi="Times New Roman"/>
                <w:color w:val="000000"/>
                <w:sz w:val="24"/>
              </w:rPr>
              <w:t xml:space="preserve"> («Верный Руслан»); </w:t>
            </w:r>
            <w:proofErr w:type="gramStart"/>
            <w:r>
              <w:rPr>
                <w:rFonts w:ascii="Times New Roman" w:hAnsi="Times New Roman"/>
                <w:color w:val="000000"/>
                <w:sz w:val="24"/>
              </w:rPr>
              <w:t>Ф. 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философская сказка «Кролики и удавы» и др.); Ю. П. Казаков (рассказы «Северный дневник», «Поморка»</w:t>
            </w:r>
            <w:r>
              <w:rPr>
                <w:rFonts w:ascii="Times New Roman" w:hAnsi="Times New Roman"/>
                <w:color w:val="000000"/>
                <w:sz w:val="24"/>
              </w:rPr>
              <w:t xml:space="preserve">, «Во сне ты горько плакал» и др.); В. О. Пелевин (роман «Жизнь насекомых» и др.); Захар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 «Белый квадрат» и др.); А. Н. и Б. Н. Стругацкие (повесть «Пикник на обочине» и др.);</w:t>
            </w:r>
            <w:proofErr w:type="gramEnd"/>
            <w:r>
              <w:rPr>
                <w:rFonts w:ascii="Times New Roman" w:hAnsi="Times New Roman"/>
                <w:color w:val="000000"/>
                <w:sz w:val="24"/>
              </w:rPr>
              <w:t xml:space="preserve"> </w:t>
            </w:r>
            <w:proofErr w:type="gramStart"/>
            <w:r>
              <w:rPr>
                <w:rFonts w:ascii="Times New Roman" w:hAnsi="Times New Roman"/>
                <w:color w:val="000000"/>
                <w:sz w:val="24"/>
              </w:rPr>
              <w:t>Ю. В. Трифонов (повести «Обмен», «Другая жизнь», «Дом на набере</w:t>
            </w:r>
            <w:r>
              <w:rPr>
                <w:rFonts w:ascii="Times New Roman" w:hAnsi="Times New Roman"/>
                <w:color w:val="000000"/>
                <w:sz w:val="24"/>
              </w:rPr>
              <w:t>жной» и др.); В. Т. Шаламов («Колымские рассказы», например, «Одиночный замер», «Инжектор», «За письмом» и др.) и др.</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3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b/>
                <w:color w:val="000000"/>
                <w:sz w:val="24"/>
              </w:rPr>
              <w:lastRenderedPageBreak/>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3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4.1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Стихотворения (по одному произведению не менее </w:t>
            </w:r>
            <w:r>
              <w:rPr>
                <w:rFonts w:ascii="Times New Roman" w:hAnsi="Times New Roman"/>
                <w:color w:val="000000"/>
                <w:sz w:val="24"/>
              </w:rPr>
              <w:t xml:space="preserve">чем двух поэтов по выбору). Например, Б. А. Ахмадулиной, А. А. Вознесенского, В. С. Высоцкого, Е. А. Евтушенко, Н. А. Заболоцкого, Т. Ю. </w:t>
            </w:r>
            <w:proofErr w:type="spellStart"/>
            <w:r>
              <w:rPr>
                <w:rFonts w:ascii="Times New Roman" w:hAnsi="Times New Roman"/>
                <w:color w:val="000000"/>
                <w:sz w:val="24"/>
              </w:rPr>
              <w:t>Кибирова</w:t>
            </w:r>
            <w:proofErr w:type="spellEnd"/>
            <w:r>
              <w:rPr>
                <w:rFonts w:ascii="Times New Roman" w:hAnsi="Times New Roman"/>
                <w:color w:val="000000"/>
                <w:sz w:val="24"/>
              </w:rPr>
              <w:t>, Ю. П. Кузнецова, А. С. Кушнера, Л. Н. Мартынова, Б. Ш. Окуджавы, Р. И. Рождественского, А. А. Тарковского, О.</w:t>
            </w:r>
            <w:r>
              <w:rPr>
                <w:rFonts w:ascii="Times New Roman" w:hAnsi="Times New Roman"/>
                <w:color w:val="000000"/>
                <w:sz w:val="24"/>
              </w:rPr>
              <w:t xml:space="preserve"> 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b/>
                <w:color w:val="000000"/>
                <w:sz w:val="24"/>
              </w:rPr>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5.1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Пьесы (произведение одного из драматургов по выбору). Например, А. Н. Арбузов «Иркутская история»; А. В. Вампилов «Старший сын»; К. В. </w:t>
            </w:r>
            <w:r>
              <w:rPr>
                <w:rFonts w:ascii="Times New Roman" w:hAnsi="Times New Roman"/>
                <w:color w:val="000000"/>
                <w:sz w:val="24"/>
              </w:rPr>
              <w:t>Драгунская «Рыжая пьеса»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b/>
                <w:color w:val="000000"/>
                <w:sz w:val="24"/>
              </w:rPr>
              <w:lastRenderedPageBreak/>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6.1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w:t>
            </w:r>
            <w:r>
              <w:rPr>
                <w:rFonts w:ascii="Times New Roman" w:hAnsi="Times New Roman"/>
                <w:color w:val="000000"/>
                <w:sz w:val="24"/>
              </w:rPr>
              <w:t xml:space="preserve">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w:t>
            </w:r>
            <w:proofErr w:type="spellStart"/>
            <w:r>
              <w:rPr>
                <w:rFonts w:ascii="Times New Roman" w:hAnsi="Times New Roman"/>
                <w:color w:val="000000"/>
                <w:sz w:val="24"/>
              </w:rPr>
              <w:t>М.Джалиля</w:t>
            </w:r>
            <w:proofErr w:type="spellEnd"/>
            <w:r>
              <w:rPr>
                <w:rFonts w:ascii="Times New Roman" w:hAnsi="Times New Roman"/>
                <w:color w:val="000000"/>
                <w:sz w:val="24"/>
              </w:rPr>
              <w:t xml:space="preserve">, </w:t>
            </w:r>
            <w:proofErr w:type="spellStart"/>
            <w:r>
              <w:rPr>
                <w:rFonts w:ascii="Times New Roman" w:hAnsi="Times New Roman"/>
                <w:color w:val="000000"/>
                <w:sz w:val="24"/>
              </w:rPr>
              <w:t>М.Карима</w:t>
            </w:r>
            <w:proofErr w:type="spellEnd"/>
            <w:r>
              <w:rPr>
                <w:rFonts w:ascii="Times New Roman" w:hAnsi="Times New Roman"/>
                <w:color w:val="000000"/>
                <w:sz w:val="24"/>
              </w:rPr>
              <w:t xml:space="preserve">, </w:t>
            </w:r>
            <w:proofErr w:type="spellStart"/>
            <w:r>
              <w:rPr>
                <w:rFonts w:ascii="Times New Roman" w:hAnsi="Times New Roman"/>
                <w:color w:val="000000"/>
                <w:sz w:val="24"/>
              </w:rPr>
              <w:t>Д.Кугультинова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К.Кулиева</w:t>
            </w:r>
            <w:proofErr w:type="spellEnd"/>
            <w:r>
              <w:rPr>
                <w:rFonts w:ascii="Times New Roman" w:hAnsi="Times New Roman"/>
                <w:color w:val="000000"/>
                <w:sz w:val="24"/>
              </w:rPr>
              <w:t xml:space="preserve">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13327" w:type="dxa"/>
            <w:gridSpan w:val="6"/>
            <w:tcMar>
              <w:top w:w="50" w:type="dxa"/>
              <w:left w:w="100" w:type="dxa"/>
            </w:tcMar>
            <w:vAlign w:val="center"/>
          </w:tcPr>
          <w:p w:rsidR="007009C0" w:rsidRDefault="004F5AA1">
            <w:pPr>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7.1</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Зарубежная проза XX века (не менее одного произведения по выбору). </w:t>
            </w:r>
            <w:proofErr w:type="gramStart"/>
            <w:r>
              <w:rPr>
                <w:rFonts w:ascii="Times New Roman" w:hAnsi="Times New Roman"/>
                <w:color w:val="000000"/>
                <w:sz w:val="24"/>
              </w:rPr>
              <w:t xml:space="preserve">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w:t>
            </w:r>
            <w:r>
              <w:rPr>
                <w:rFonts w:ascii="Times New Roman" w:hAnsi="Times New Roman"/>
                <w:color w:val="000000"/>
                <w:sz w:val="24"/>
              </w:rPr>
              <w:t>ни»; О. Хаксли «О дивный новый мир»; Э. Хемингуэя «Старик и море» и др.</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7.2</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877" w:type="dxa"/>
            <w:tcMar>
              <w:top w:w="50" w:type="dxa"/>
              <w:left w:w="100" w:type="dxa"/>
            </w:tcMar>
            <w:vAlign w:val="center"/>
          </w:tcPr>
          <w:p w:rsidR="007009C0" w:rsidRDefault="004F5AA1">
            <w:r>
              <w:rPr>
                <w:rFonts w:ascii="Times New Roman" w:hAnsi="Times New Roman"/>
                <w:color w:val="000000"/>
                <w:sz w:val="24"/>
              </w:rPr>
              <w:t>7.3</w:t>
            </w:r>
          </w:p>
        </w:tc>
        <w:tc>
          <w:tcPr>
            <w:tcW w:w="6116" w:type="dxa"/>
            <w:tcMar>
              <w:top w:w="50" w:type="dxa"/>
              <w:left w:w="100" w:type="dxa"/>
            </w:tcMar>
            <w:vAlign w:val="center"/>
          </w:tcPr>
          <w:p w:rsidR="007009C0" w:rsidRDefault="004F5AA1">
            <w:pPr>
              <w:ind w:left="135"/>
            </w:pPr>
            <w:r>
              <w:rPr>
                <w:rFonts w:ascii="Times New Roman" w:hAnsi="Times New Roman"/>
                <w:color w:val="000000"/>
                <w:sz w:val="24"/>
              </w:rPr>
              <w:t xml:space="preserve">Зарубежная </w:t>
            </w:r>
            <w:r>
              <w:rPr>
                <w:rFonts w:ascii="Times New Roman" w:hAnsi="Times New Roman"/>
                <w:color w:val="000000"/>
                <w:sz w:val="24"/>
              </w:rPr>
              <w:t xml:space="preserve">драматургия XX века (не менее одного произведения по выбору). </w:t>
            </w:r>
            <w:proofErr w:type="gramStart"/>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w:t>
            </w:r>
            <w:proofErr w:type="gramEnd"/>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Итого по разделу</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5464" w:type="dxa"/>
            <w:gridSpan w:val="3"/>
            <w:tcMar>
              <w:top w:w="50" w:type="dxa"/>
              <w:left w:w="100" w:type="dxa"/>
            </w:tcMar>
            <w:vAlign w:val="center"/>
          </w:tcPr>
          <w:p w:rsidR="007009C0" w:rsidRDefault="007009C0"/>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Развитие речи</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7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Уроки внеклассного чтения</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Итоговые контрольные работы</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lastRenderedPageBreak/>
              <w:t>Подготовка и защита проектов</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Резервные уроки</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2 </w:t>
            </w:r>
          </w:p>
        </w:tc>
        <w:tc>
          <w:tcPr>
            <w:tcW w:w="1890" w:type="dxa"/>
            <w:tcMar>
              <w:top w:w="50" w:type="dxa"/>
              <w:left w:w="100" w:type="dxa"/>
            </w:tcMar>
            <w:vAlign w:val="center"/>
          </w:tcPr>
          <w:p w:rsidR="007009C0" w:rsidRDefault="007009C0">
            <w:pPr>
              <w:spacing w:line="276" w:lineRule="auto"/>
              <w:ind w:left="135"/>
              <w:jc w:val="center"/>
            </w:pPr>
          </w:p>
        </w:tc>
        <w:tc>
          <w:tcPr>
            <w:tcW w:w="1920" w:type="dxa"/>
            <w:tcMar>
              <w:top w:w="50" w:type="dxa"/>
              <w:left w:w="100" w:type="dxa"/>
            </w:tcMar>
            <w:vAlign w:val="center"/>
          </w:tcPr>
          <w:p w:rsidR="007009C0" w:rsidRDefault="007009C0">
            <w:pPr>
              <w:spacing w:line="276" w:lineRule="auto"/>
              <w:ind w:left="135"/>
              <w:jc w:val="center"/>
            </w:pPr>
          </w:p>
        </w:tc>
        <w:tc>
          <w:tcPr>
            <w:tcW w:w="1654" w:type="dxa"/>
            <w:tcMar>
              <w:top w:w="50" w:type="dxa"/>
              <w:left w:w="100" w:type="dxa"/>
            </w:tcMar>
            <w:vAlign w:val="center"/>
          </w:tcPr>
          <w:p w:rsidR="007009C0" w:rsidRDefault="007009C0">
            <w:pPr>
              <w:ind w:left="135"/>
            </w:pPr>
          </w:p>
        </w:tc>
      </w:tr>
      <w:tr w:rsidR="007009C0">
        <w:trPr>
          <w:trHeight w:val="144"/>
          <w:tblCellSpacing w:w="0" w:type="dxa"/>
        </w:trPr>
        <w:tc>
          <w:tcPr>
            <w:tcW w:w="6993" w:type="dxa"/>
            <w:gridSpan w:val="2"/>
            <w:tcMar>
              <w:top w:w="50" w:type="dxa"/>
              <w:left w:w="100" w:type="dxa"/>
            </w:tcMar>
            <w:vAlign w:val="center"/>
          </w:tcPr>
          <w:p w:rsidR="007009C0" w:rsidRDefault="004F5AA1">
            <w:pPr>
              <w:ind w:left="135"/>
            </w:pPr>
            <w:r>
              <w:rPr>
                <w:rFonts w:ascii="Times New Roman" w:hAnsi="Times New Roman"/>
                <w:color w:val="000000"/>
                <w:sz w:val="24"/>
              </w:rPr>
              <w:t>ОБЩЕЕ КОЛИЧЕСТВО ЧАСОВ ПО ПРОГРАММЕ</w:t>
            </w:r>
          </w:p>
        </w:tc>
        <w:tc>
          <w:tcPr>
            <w:tcW w:w="87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102 </w:t>
            </w:r>
          </w:p>
        </w:tc>
        <w:tc>
          <w:tcPr>
            <w:tcW w:w="189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0 </w:t>
            </w:r>
          </w:p>
        </w:tc>
        <w:tc>
          <w:tcPr>
            <w:tcW w:w="192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7009C0" w:rsidRDefault="007009C0"/>
        </w:tc>
      </w:tr>
    </w:tbl>
    <w:p w:rsidR="007009C0" w:rsidRDefault="007009C0">
      <w:pPr>
        <w:sectPr w:rsidR="007009C0">
          <w:pgSz w:w="16383" w:h="11906" w:orient="landscape"/>
          <w:pgMar w:top="1134" w:right="850" w:bottom="1134" w:left="1701" w:header="720" w:footer="720" w:gutter="0"/>
          <w:cols w:space="720"/>
        </w:sectPr>
      </w:pPr>
    </w:p>
    <w:p w:rsidR="007009C0" w:rsidRDefault="004F5AA1">
      <w:pPr>
        <w:ind w:left="120"/>
      </w:pPr>
      <w:r>
        <w:rPr>
          <w:rFonts w:ascii="Times New Roman" w:hAnsi="Times New Roman"/>
          <w:b/>
          <w:color w:val="000000"/>
          <w:sz w:val="28"/>
        </w:rPr>
        <w:lastRenderedPageBreak/>
        <w:t xml:space="preserve"> ПОУРОЧНЫЙ ПЛАН </w:t>
      </w:r>
    </w:p>
    <w:p w:rsidR="007009C0" w:rsidRDefault="004F5AA1">
      <w:pPr>
        <w:ind w:left="120"/>
      </w:pPr>
      <w:r>
        <w:rPr>
          <w:rFonts w:ascii="Times New Roman" w:hAnsi="Times New Roman"/>
          <w:b/>
          <w:color w:val="000000"/>
          <w:sz w:val="28"/>
        </w:rPr>
        <w:t xml:space="preserve"> 10 КЛАСС </w:t>
      </w:r>
    </w:p>
    <w:tbl>
      <w:tblPr>
        <w:tblW w:w="13833"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0"/>
        <w:gridCol w:w="6427"/>
        <w:gridCol w:w="1213"/>
        <w:gridCol w:w="1787"/>
        <w:gridCol w:w="1881"/>
        <w:gridCol w:w="1825"/>
      </w:tblGrid>
      <w:tr w:rsidR="007009C0">
        <w:trPr>
          <w:trHeight w:val="144"/>
          <w:tblCellSpacing w:w="0" w:type="dxa"/>
        </w:trPr>
        <w:tc>
          <w:tcPr>
            <w:tcW w:w="700"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009C0" w:rsidRDefault="007009C0">
            <w:pPr>
              <w:ind w:left="135"/>
            </w:pPr>
          </w:p>
        </w:tc>
        <w:tc>
          <w:tcPr>
            <w:tcW w:w="6427"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Тема урока </w:t>
            </w:r>
          </w:p>
          <w:p w:rsidR="007009C0" w:rsidRDefault="007009C0">
            <w:pPr>
              <w:ind w:left="135"/>
            </w:pPr>
          </w:p>
        </w:tc>
        <w:tc>
          <w:tcPr>
            <w:tcW w:w="4881" w:type="dxa"/>
            <w:gridSpan w:val="3"/>
            <w:tcMar>
              <w:top w:w="50" w:type="dxa"/>
              <w:left w:w="100" w:type="dxa"/>
            </w:tcMar>
            <w:vAlign w:val="center"/>
          </w:tcPr>
          <w:p w:rsidR="007009C0" w:rsidRDefault="004F5AA1">
            <w:r>
              <w:rPr>
                <w:rFonts w:ascii="Times New Roman" w:hAnsi="Times New Roman"/>
                <w:b/>
                <w:color w:val="000000"/>
                <w:sz w:val="24"/>
              </w:rPr>
              <w:t>Количество часов</w:t>
            </w:r>
          </w:p>
        </w:tc>
        <w:tc>
          <w:tcPr>
            <w:tcW w:w="1825"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Дата изучения </w:t>
            </w:r>
          </w:p>
          <w:p w:rsidR="007009C0" w:rsidRDefault="007009C0">
            <w:pPr>
              <w:ind w:left="135"/>
            </w:pPr>
          </w:p>
        </w:tc>
      </w:tr>
      <w:tr w:rsidR="007009C0">
        <w:trPr>
          <w:trHeight w:val="144"/>
          <w:tblCellSpacing w:w="0" w:type="dxa"/>
        </w:trPr>
        <w:tc>
          <w:tcPr>
            <w:tcW w:w="700" w:type="dxa"/>
            <w:vMerge/>
            <w:tcBorders>
              <w:top w:val="nil"/>
            </w:tcBorders>
            <w:tcMar>
              <w:top w:w="50" w:type="dxa"/>
              <w:left w:w="100" w:type="dxa"/>
            </w:tcMar>
          </w:tcPr>
          <w:p w:rsidR="007009C0" w:rsidRDefault="007009C0"/>
        </w:tc>
        <w:tc>
          <w:tcPr>
            <w:tcW w:w="6427" w:type="dxa"/>
            <w:vMerge/>
            <w:tcBorders>
              <w:top w:val="nil"/>
            </w:tcBorders>
            <w:tcMar>
              <w:top w:w="50" w:type="dxa"/>
              <w:left w:w="100" w:type="dxa"/>
            </w:tcMar>
          </w:tcPr>
          <w:p w:rsidR="007009C0" w:rsidRDefault="007009C0"/>
        </w:tc>
        <w:tc>
          <w:tcPr>
            <w:tcW w:w="1213" w:type="dxa"/>
            <w:tcMar>
              <w:top w:w="50" w:type="dxa"/>
              <w:left w:w="100" w:type="dxa"/>
            </w:tcMar>
            <w:vAlign w:val="center"/>
          </w:tcPr>
          <w:p w:rsidR="007009C0" w:rsidRDefault="004F5AA1">
            <w:pPr>
              <w:ind w:left="135"/>
            </w:pPr>
            <w:r>
              <w:rPr>
                <w:rFonts w:ascii="Times New Roman" w:hAnsi="Times New Roman"/>
                <w:b/>
                <w:color w:val="000000"/>
                <w:sz w:val="24"/>
              </w:rPr>
              <w:t xml:space="preserve">Всего </w:t>
            </w:r>
          </w:p>
          <w:p w:rsidR="007009C0" w:rsidRDefault="007009C0">
            <w:pPr>
              <w:ind w:left="135"/>
            </w:pPr>
          </w:p>
        </w:tc>
        <w:tc>
          <w:tcPr>
            <w:tcW w:w="1787" w:type="dxa"/>
            <w:tcMar>
              <w:top w:w="50" w:type="dxa"/>
              <w:left w:w="100" w:type="dxa"/>
            </w:tcMar>
            <w:vAlign w:val="center"/>
          </w:tcPr>
          <w:p w:rsidR="007009C0" w:rsidRDefault="004F5AA1">
            <w:pPr>
              <w:ind w:left="135"/>
            </w:pPr>
            <w:r>
              <w:rPr>
                <w:rFonts w:ascii="Times New Roman" w:hAnsi="Times New Roman"/>
                <w:b/>
                <w:color w:val="000000"/>
                <w:sz w:val="24"/>
              </w:rPr>
              <w:t xml:space="preserve">Контрольные работы </w:t>
            </w:r>
          </w:p>
          <w:p w:rsidR="007009C0" w:rsidRDefault="007009C0">
            <w:pPr>
              <w:ind w:left="135"/>
            </w:pPr>
          </w:p>
        </w:tc>
        <w:tc>
          <w:tcPr>
            <w:tcW w:w="1881" w:type="dxa"/>
            <w:tcMar>
              <w:top w:w="50" w:type="dxa"/>
              <w:left w:w="100" w:type="dxa"/>
            </w:tcMar>
            <w:vAlign w:val="center"/>
          </w:tcPr>
          <w:p w:rsidR="007009C0" w:rsidRDefault="004F5AA1">
            <w:pPr>
              <w:ind w:left="135"/>
            </w:pPr>
            <w:r>
              <w:rPr>
                <w:rFonts w:ascii="Times New Roman" w:hAnsi="Times New Roman"/>
                <w:b/>
                <w:color w:val="000000"/>
                <w:sz w:val="24"/>
              </w:rPr>
              <w:t xml:space="preserve">Практические работы </w:t>
            </w:r>
          </w:p>
          <w:p w:rsidR="007009C0" w:rsidRDefault="007009C0">
            <w:pPr>
              <w:ind w:left="135"/>
            </w:pPr>
          </w:p>
        </w:tc>
        <w:tc>
          <w:tcPr>
            <w:tcW w:w="1825" w:type="dxa"/>
            <w:vMerge/>
            <w:tcBorders>
              <w:top w:val="nil"/>
            </w:tcBorders>
            <w:tcMar>
              <w:top w:w="50" w:type="dxa"/>
              <w:left w:w="100" w:type="dxa"/>
            </w:tcMar>
          </w:tcPr>
          <w:p w:rsidR="007009C0" w:rsidRDefault="007009C0"/>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Введение в курс литературы второй половины </w:t>
            </w:r>
            <w:proofErr w:type="gramStart"/>
            <w:r>
              <w:rPr>
                <w:rFonts w:ascii="Times New Roman" w:hAnsi="Times New Roman"/>
                <w:color w:val="000000"/>
                <w:sz w:val="24"/>
              </w:rPr>
              <w:t>Х</w:t>
            </w:r>
            <w:proofErr w:type="gramEnd"/>
            <w:r>
              <w:rPr>
                <w:rFonts w:ascii="Times New Roman" w:hAnsi="Times New Roman"/>
                <w:color w:val="000000"/>
                <w:sz w:val="24"/>
              </w:rPr>
              <w:t xml:space="preserve">IX века. Основные этапы жизни и творчества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Идейно-художественное своеобразие драмы </w:t>
            </w:r>
            <w:r>
              <w:rPr>
                <w:rFonts w:ascii="Times New Roman" w:hAnsi="Times New Roman"/>
                <w:color w:val="000000"/>
                <w:sz w:val="24"/>
              </w:rPr>
              <w:t>«Гроза»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Тематика и проблематика пьесы "Гроза"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Особенности сюжета и своеобразие конфликта пьесы "Гроза"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Город Калинов и его обитатели. Образ Катерины</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Смысл названия и символика пьесы. Драма «Гроза» в русской критике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w:t>
            </w:r>
            <w:proofErr w:type="spellStart"/>
            <w:proofErr w:type="gramStart"/>
            <w:r>
              <w:rPr>
                <w:rFonts w:ascii="Times New Roman" w:hAnsi="Times New Roman"/>
                <w:color w:val="000000"/>
                <w:sz w:val="24"/>
              </w:rPr>
              <w:t>C</w:t>
            </w:r>
            <w:proofErr w:type="gramEnd"/>
            <w:r>
              <w:rPr>
                <w:rFonts w:ascii="Times New Roman" w:hAnsi="Times New Roman"/>
                <w:color w:val="000000"/>
                <w:sz w:val="24"/>
              </w:rPr>
              <w:t>очинение</w:t>
            </w:r>
            <w:proofErr w:type="spellEnd"/>
            <w:r>
              <w:rPr>
                <w:rFonts w:ascii="Times New Roman" w:hAnsi="Times New Roman"/>
                <w:color w:val="000000"/>
                <w:sz w:val="24"/>
              </w:rPr>
              <w:t xml:space="preserve">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И.А.Гончарова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История создания </w:t>
            </w:r>
            <w:r>
              <w:rPr>
                <w:rFonts w:ascii="Times New Roman" w:hAnsi="Times New Roman"/>
                <w:color w:val="000000"/>
                <w:sz w:val="24"/>
              </w:rPr>
              <w:t>романа "Обломов". Особенности композиции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Образ главного героя. Обломов и </w:t>
            </w:r>
            <w:proofErr w:type="spellStart"/>
            <w:r>
              <w:rPr>
                <w:rFonts w:ascii="Times New Roman" w:hAnsi="Times New Roman"/>
                <w:color w:val="000000"/>
                <w:sz w:val="24"/>
              </w:rPr>
              <w:t>Штольц</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Женские образы в романе "Обломов" и их роль в развитии сюжета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Социально-философский смысл романа "Обломов". Русская критика о романе. Понятие </w:t>
            </w:r>
            <w:r>
              <w:rPr>
                <w:rFonts w:ascii="Times New Roman" w:hAnsi="Times New Roman"/>
                <w:color w:val="000000"/>
                <w:sz w:val="24"/>
              </w:rPr>
              <w:t>«</w:t>
            </w:r>
            <w:proofErr w:type="gramStart"/>
            <w:r>
              <w:rPr>
                <w:rFonts w:ascii="Times New Roman" w:hAnsi="Times New Roman"/>
                <w:color w:val="000000"/>
                <w:sz w:val="24"/>
              </w:rPr>
              <w:t>обломовщина</w:t>
            </w:r>
            <w:proofErr w:type="gramEnd"/>
            <w:r>
              <w:rPr>
                <w:rFonts w:ascii="Times New Roman" w:hAnsi="Times New Roman"/>
                <w:color w:val="000000"/>
                <w:sz w:val="24"/>
              </w:rPr>
              <w:t>»</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И.А.Гончарова</w:t>
            </w:r>
            <w:proofErr w:type="spellEnd"/>
            <w:r>
              <w:rPr>
                <w:rFonts w:ascii="Times New Roman" w:hAnsi="Times New Roman"/>
                <w:color w:val="000000"/>
                <w:sz w:val="24"/>
              </w:rPr>
              <w:t xml:space="preserve"> «Обломов»</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И.С.Тургенева</w:t>
            </w:r>
            <w:proofErr w:type="spellEnd"/>
            <w:r>
              <w:rPr>
                <w:rFonts w:ascii="Times New Roman" w:hAnsi="Times New Roman"/>
                <w:color w:val="000000"/>
                <w:sz w:val="24"/>
              </w:rPr>
              <w:t>. Творческая история создания романа «Отцы и дети»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15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Сюжет и проблематика </w:t>
            </w:r>
            <w:r>
              <w:rPr>
                <w:rFonts w:ascii="Times New Roman" w:hAnsi="Times New Roman"/>
                <w:color w:val="000000"/>
                <w:sz w:val="24"/>
              </w:rPr>
              <w:t>романа «Отцы и дети»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Образ нигилиста в романе «Отцы и дети», конфликт поколений</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Женские образы в романе «Отцы и дети»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«Вечные темы» в романе «Отцы и дети». Роль эпилога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Авторская позиция и способы ее выражения в </w:t>
            </w:r>
            <w:r>
              <w:rPr>
                <w:rFonts w:ascii="Times New Roman" w:hAnsi="Times New Roman"/>
                <w:color w:val="000000"/>
                <w:sz w:val="24"/>
              </w:rPr>
              <w:t>романе «Отцы и дети»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Полемика вокруг романа «Отцы и дети»: </w:t>
            </w:r>
            <w:proofErr w:type="spellStart"/>
            <w:r>
              <w:rPr>
                <w:rFonts w:ascii="Times New Roman" w:hAnsi="Times New Roman"/>
                <w:color w:val="000000"/>
                <w:sz w:val="24"/>
              </w:rPr>
              <w:t>Д.И.Писарев</w:t>
            </w:r>
            <w:proofErr w:type="spellEnd"/>
            <w:r>
              <w:rPr>
                <w:rFonts w:ascii="Times New Roman" w:hAnsi="Times New Roman"/>
                <w:color w:val="000000"/>
                <w:sz w:val="24"/>
              </w:rPr>
              <w:t xml:space="preserve">, </w:t>
            </w:r>
            <w:proofErr w:type="spellStart"/>
            <w:r>
              <w:rPr>
                <w:rFonts w:ascii="Times New Roman" w:hAnsi="Times New Roman"/>
                <w:color w:val="000000"/>
                <w:sz w:val="24"/>
              </w:rPr>
              <w:t>М.Антонович</w:t>
            </w:r>
            <w:proofErr w:type="spellEnd"/>
            <w:r>
              <w:rPr>
                <w:rFonts w:ascii="Times New Roman" w:hAnsi="Times New Roman"/>
                <w:color w:val="000000"/>
                <w:sz w:val="24"/>
              </w:rPr>
              <w:t xml:space="preserve"> и </w:t>
            </w:r>
            <w:proofErr w:type="spellStart"/>
            <w:proofErr w:type="gramStart"/>
            <w:r>
              <w:rPr>
                <w:rFonts w:ascii="Times New Roman" w:hAnsi="Times New Roman"/>
                <w:color w:val="000000"/>
                <w:sz w:val="24"/>
              </w:rPr>
              <w:t>др</w:t>
            </w:r>
            <w:proofErr w:type="spellEnd"/>
            <w:proofErr w:type="gram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w:t>
            </w:r>
            <w:proofErr w:type="spellStart"/>
            <w:r>
              <w:rPr>
                <w:rFonts w:ascii="Times New Roman" w:hAnsi="Times New Roman"/>
                <w:color w:val="000000"/>
                <w:sz w:val="24"/>
              </w:rPr>
              <w:t>речи</w:t>
            </w:r>
            <w:proofErr w:type="gramStart"/>
            <w:r>
              <w:rPr>
                <w:rFonts w:ascii="Times New Roman" w:hAnsi="Times New Roman"/>
                <w:color w:val="000000"/>
                <w:sz w:val="24"/>
              </w:rPr>
              <w:t>.П</w:t>
            </w:r>
            <w:proofErr w:type="gramEnd"/>
            <w:r>
              <w:rPr>
                <w:rFonts w:ascii="Times New Roman" w:hAnsi="Times New Roman"/>
                <w:color w:val="000000"/>
                <w:sz w:val="24"/>
              </w:rPr>
              <w:t>одготовка</w:t>
            </w:r>
            <w:proofErr w:type="spellEnd"/>
            <w:r>
              <w:rPr>
                <w:rFonts w:ascii="Times New Roman" w:hAnsi="Times New Roman"/>
                <w:color w:val="000000"/>
                <w:sz w:val="24"/>
              </w:rPr>
              <w:t xml:space="preserve"> к домашнему сочинению по роману </w:t>
            </w:r>
            <w:proofErr w:type="spellStart"/>
            <w:r>
              <w:rPr>
                <w:rFonts w:ascii="Times New Roman" w:hAnsi="Times New Roman"/>
                <w:color w:val="000000"/>
                <w:sz w:val="24"/>
              </w:rPr>
              <w:t>И.С.Тургенева</w:t>
            </w:r>
            <w:proofErr w:type="spellEnd"/>
            <w:r>
              <w:rPr>
                <w:rFonts w:ascii="Times New Roman" w:hAnsi="Times New Roman"/>
                <w:color w:val="000000"/>
                <w:sz w:val="24"/>
              </w:rPr>
              <w:t xml:space="preserve"> «Отцы и дети»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Ф.И.Тютчева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23</w:t>
            </w:r>
          </w:p>
        </w:tc>
        <w:tc>
          <w:tcPr>
            <w:tcW w:w="6427" w:type="dxa"/>
            <w:tcMar>
              <w:top w:w="50" w:type="dxa"/>
              <w:left w:w="100" w:type="dxa"/>
            </w:tcMar>
            <w:vAlign w:val="center"/>
          </w:tcPr>
          <w:p w:rsidR="007009C0" w:rsidRDefault="004F5AA1">
            <w:pPr>
              <w:ind w:left="135"/>
            </w:pPr>
            <w:proofErr w:type="spellStart"/>
            <w:r>
              <w:rPr>
                <w:rFonts w:ascii="Times New Roman" w:hAnsi="Times New Roman"/>
                <w:color w:val="000000"/>
                <w:sz w:val="24"/>
              </w:rPr>
              <w:t>Ф.И.Тютчев</w:t>
            </w:r>
            <w:proofErr w:type="spellEnd"/>
            <w:r>
              <w:rPr>
                <w:rFonts w:ascii="Times New Roman" w:hAnsi="Times New Roman"/>
                <w:color w:val="000000"/>
                <w:sz w:val="24"/>
              </w:rPr>
              <w:t xml:space="preserve"> - поэт-философ</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Тема родной природы в лирике </w:t>
            </w:r>
            <w:proofErr w:type="spellStart"/>
            <w:r>
              <w:rPr>
                <w:rFonts w:ascii="Times New Roman" w:hAnsi="Times New Roman"/>
                <w:color w:val="000000"/>
                <w:sz w:val="24"/>
              </w:rPr>
              <w:t>Ф.И.Тютчева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Любовная лирика </w:t>
            </w:r>
            <w:proofErr w:type="spellStart"/>
            <w:r>
              <w:rPr>
                <w:rFonts w:ascii="Times New Roman" w:hAnsi="Times New Roman"/>
                <w:color w:val="000000"/>
                <w:sz w:val="24"/>
              </w:rPr>
              <w:t>Ф.И.Тютчева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Ф.И.Тютчева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Н.А.Некрасова</w:t>
            </w:r>
            <w:proofErr w:type="spellEnd"/>
            <w:r>
              <w:rPr>
                <w:rFonts w:ascii="Times New Roman" w:hAnsi="Times New Roman"/>
                <w:color w:val="000000"/>
                <w:sz w:val="24"/>
              </w:rPr>
              <w:t>. О народных истоках мироощущения поэта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Гражданская поэзия и лирика чувств </w:t>
            </w:r>
            <w:proofErr w:type="spellStart"/>
            <w:r>
              <w:rPr>
                <w:rFonts w:ascii="Times New Roman" w:hAnsi="Times New Roman"/>
                <w:color w:val="000000"/>
                <w:sz w:val="24"/>
              </w:rPr>
              <w:t>Н.А.Некрасова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29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Н.А.Некрасова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Н.А.Некрасова</w:t>
            </w:r>
            <w:proofErr w:type="spellEnd"/>
            <w:r>
              <w:rPr>
                <w:rFonts w:ascii="Times New Roman" w:hAnsi="Times New Roman"/>
                <w:color w:val="000000"/>
                <w:sz w:val="24"/>
              </w:rPr>
              <w:t xml:space="preserve"> «Кому на Руси жить </w:t>
            </w:r>
            <w:r>
              <w:rPr>
                <w:rFonts w:ascii="Times New Roman" w:hAnsi="Times New Roman"/>
                <w:color w:val="000000"/>
                <w:sz w:val="24"/>
              </w:rPr>
              <w:t>хорошо». Жанр, фольклорная основа произведения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33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Проблемы счастья и смысла жизни в поэме «Кому на Руси жить хорошо»</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А. </w:t>
            </w:r>
            <w:proofErr w:type="spellStart"/>
            <w:r>
              <w:rPr>
                <w:rFonts w:ascii="Times New Roman" w:hAnsi="Times New Roman"/>
                <w:color w:val="000000"/>
                <w:sz w:val="24"/>
              </w:rPr>
              <w:t>А.Фета</w:t>
            </w:r>
            <w:proofErr w:type="spellEnd"/>
            <w:r>
              <w:rPr>
                <w:rFonts w:ascii="Times New Roman" w:hAnsi="Times New Roman"/>
                <w:color w:val="000000"/>
                <w:sz w:val="24"/>
              </w:rPr>
              <w:t>. Теория «чистого искусства»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Человек и природа в лирике </w:t>
            </w:r>
            <w:proofErr w:type="spellStart"/>
            <w:r>
              <w:rPr>
                <w:rFonts w:ascii="Times New Roman" w:hAnsi="Times New Roman"/>
                <w:color w:val="000000"/>
                <w:sz w:val="24"/>
              </w:rPr>
              <w:t>А.А.Фета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Художественное мастерство </w:t>
            </w:r>
            <w:proofErr w:type="spellStart"/>
            <w:r>
              <w:rPr>
                <w:rFonts w:ascii="Times New Roman" w:hAnsi="Times New Roman"/>
                <w:color w:val="000000"/>
                <w:sz w:val="24"/>
              </w:rPr>
              <w:t>А.А.Фета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А.А.Фета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Подготовка к контрольному сочинению по поэзии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39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Контрольное сочинение по поэзии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w:t>
            </w:r>
            <w:r>
              <w:rPr>
                <w:rFonts w:ascii="Times New Roman" w:hAnsi="Times New Roman"/>
                <w:color w:val="000000"/>
                <w:sz w:val="24"/>
              </w:rPr>
              <w:t xml:space="preserve">жизни и творчества </w:t>
            </w:r>
            <w:proofErr w:type="spellStart"/>
            <w:r>
              <w:rPr>
                <w:rFonts w:ascii="Times New Roman" w:hAnsi="Times New Roman"/>
                <w:color w:val="000000"/>
                <w:sz w:val="24"/>
              </w:rPr>
              <w:t>М.Е.Салтыкова</w:t>
            </w:r>
            <w:proofErr w:type="spellEnd"/>
            <w:r>
              <w:rPr>
                <w:rFonts w:ascii="Times New Roman" w:hAnsi="Times New Roman"/>
                <w:color w:val="000000"/>
                <w:sz w:val="24"/>
              </w:rPr>
              <w:t>-Щедрина. Мастер сатиры</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«История одного города» как сатирическое произведение. Глава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Собирательные образы градоначальников и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roofErr w:type="gramStart"/>
            <w:r>
              <w:rPr>
                <w:rFonts w:ascii="Times New Roman" w:hAnsi="Times New Roman"/>
                <w:color w:val="000000"/>
                <w:sz w:val="24"/>
              </w:rPr>
              <w:t>.«</w:t>
            </w:r>
            <w:proofErr w:type="gramEnd"/>
            <w:r>
              <w:rPr>
                <w:rFonts w:ascii="Times New Roman" w:hAnsi="Times New Roman"/>
                <w:color w:val="000000"/>
                <w:sz w:val="24"/>
              </w:rPr>
              <w:t xml:space="preserve">Опись градоначальникам», «Органчик», «Подтверждение покаяния» и др. </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Подготовка к презентации </w:t>
            </w:r>
            <w:proofErr w:type="spellStart"/>
            <w:r>
              <w:rPr>
                <w:rFonts w:ascii="Times New Roman" w:hAnsi="Times New Roman"/>
                <w:color w:val="000000"/>
                <w:sz w:val="24"/>
              </w:rPr>
              <w:t>пректов</w:t>
            </w:r>
            <w:proofErr w:type="spellEnd"/>
            <w:r>
              <w:rPr>
                <w:rFonts w:ascii="Times New Roman" w:hAnsi="Times New Roman"/>
                <w:color w:val="000000"/>
                <w:sz w:val="24"/>
              </w:rPr>
              <w:t xml:space="preserve"> по литературе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Презентация проектов по литературе </w:t>
            </w:r>
            <w:r>
              <w:rPr>
                <w:rFonts w:ascii="Times New Roman" w:hAnsi="Times New Roman"/>
                <w:color w:val="000000"/>
                <w:sz w:val="24"/>
              </w:rPr>
              <w:t>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Основные этапы жизни и творчества Ф.М. Достоевского</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Основные сюжетные линии романа "Преступление и наказание</w:t>
            </w:r>
            <w:r>
              <w:rPr>
                <w:rFonts w:ascii="Times New Roman" w:hAnsi="Times New Roman"/>
                <w:color w:val="000000"/>
                <w:sz w:val="24"/>
              </w:rPr>
              <w:t>". Преступление Раскольникова. Идея о праве сильной личности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48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Раскольников в системе образов. Раскольников и его «двойники»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49</w:t>
            </w:r>
          </w:p>
        </w:tc>
        <w:tc>
          <w:tcPr>
            <w:tcW w:w="6427" w:type="dxa"/>
            <w:tcMar>
              <w:top w:w="50" w:type="dxa"/>
              <w:left w:w="100" w:type="dxa"/>
            </w:tcMar>
            <w:vAlign w:val="center"/>
          </w:tcPr>
          <w:p w:rsidR="007009C0" w:rsidRDefault="004F5AA1">
            <w:pPr>
              <w:ind w:left="135"/>
            </w:pPr>
            <w:proofErr w:type="gramStart"/>
            <w:r>
              <w:rPr>
                <w:rFonts w:ascii="Times New Roman" w:hAnsi="Times New Roman"/>
                <w:color w:val="000000"/>
                <w:sz w:val="24"/>
              </w:rPr>
              <w:t>Униженные</w:t>
            </w:r>
            <w:proofErr w:type="gramEnd"/>
            <w:r>
              <w:rPr>
                <w:rFonts w:ascii="Times New Roman" w:hAnsi="Times New Roman"/>
                <w:color w:val="000000"/>
                <w:sz w:val="24"/>
              </w:rPr>
              <w:t xml:space="preserve"> и оскорбленные в романе «Преступление и наказание». Образ Петербурга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Образ Сонечки </w:t>
            </w:r>
            <w:r>
              <w:rPr>
                <w:rFonts w:ascii="Times New Roman" w:hAnsi="Times New Roman"/>
                <w:color w:val="000000"/>
                <w:sz w:val="24"/>
              </w:rPr>
              <w:t>Мармеладовой и проблема нравственного идеала в романе "Преступление и наказание"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Библейские мотивы и образы в «Преступлении и наказании»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Смысл названия романа «Преступление и наказание». Роль финала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Историко-культурное значение романа </w:t>
            </w:r>
            <w:proofErr w:type="spellStart"/>
            <w:r>
              <w:rPr>
                <w:rFonts w:ascii="Times New Roman" w:hAnsi="Times New Roman"/>
                <w:color w:val="000000"/>
                <w:sz w:val="24"/>
              </w:rPr>
              <w:t>Ф.М.Достоевского</w:t>
            </w:r>
            <w:proofErr w:type="spellEnd"/>
            <w:r>
              <w:rPr>
                <w:rFonts w:ascii="Times New Roman" w:hAnsi="Times New Roman"/>
                <w:color w:val="000000"/>
                <w:sz w:val="24"/>
              </w:rPr>
              <w:t xml:space="preserve"> «Преступление и наказание»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«Преступление и наказание»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Л.Н.Толстого</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История создания романа «Война и мир». Жанровые особенности произведения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Смысл названия. Историческая основа произведения «Война и мир»</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59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Роман-эпопея «Война и мир». Нравственные устои и жизнь дворянства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«Мысль семейная» в романе "Война и мир": </w:t>
            </w:r>
            <w:proofErr w:type="spellStart"/>
            <w:r>
              <w:rPr>
                <w:rFonts w:ascii="Times New Roman" w:hAnsi="Times New Roman"/>
                <w:color w:val="000000"/>
                <w:sz w:val="24"/>
              </w:rPr>
              <w:t>Ростовы</w:t>
            </w:r>
            <w:proofErr w:type="spellEnd"/>
            <w:r>
              <w:rPr>
                <w:rFonts w:ascii="Times New Roman" w:hAnsi="Times New Roman"/>
                <w:color w:val="000000"/>
                <w:sz w:val="24"/>
              </w:rPr>
              <w:t xml:space="preserve"> и Болконские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Нравственно-философские взгляды </w:t>
            </w:r>
            <w:proofErr w:type="spellStart"/>
            <w:r>
              <w:rPr>
                <w:rFonts w:ascii="Times New Roman" w:hAnsi="Times New Roman"/>
                <w:color w:val="000000"/>
                <w:sz w:val="24"/>
              </w:rPr>
              <w:t>Л.Н.Толстого</w:t>
            </w:r>
            <w:proofErr w:type="spellEnd"/>
            <w:r>
              <w:rPr>
                <w:rFonts w:ascii="Times New Roman" w:hAnsi="Times New Roman"/>
                <w:color w:val="000000"/>
                <w:sz w:val="24"/>
              </w:rPr>
              <w:t>, воплощенные в женских образах романа "Война и мир"</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Андрей Болконский: поиски смысла жизни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Духовные искания Пьера Безухова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Отечественная война 1812 года в романе "Война и мир"</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Бородинское сражение как идейно-</w:t>
            </w:r>
            <w:proofErr w:type="spellStart"/>
            <w:r>
              <w:rPr>
                <w:rFonts w:ascii="Times New Roman" w:hAnsi="Times New Roman"/>
                <w:color w:val="000000"/>
                <w:sz w:val="24"/>
              </w:rPr>
              <w:t>композициионный</w:t>
            </w:r>
            <w:proofErr w:type="spellEnd"/>
            <w:r>
              <w:rPr>
                <w:rFonts w:ascii="Times New Roman" w:hAnsi="Times New Roman"/>
                <w:color w:val="000000"/>
                <w:sz w:val="24"/>
              </w:rPr>
              <w:t xml:space="preserve"> центр романа "Война и мир"</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66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Образы </w:t>
            </w:r>
            <w:r>
              <w:rPr>
                <w:rFonts w:ascii="Times New Roman" w:hAnsi="Times New Roman"/>
                <w:color w:val="000000"/>
                <w:sz w:val="24"/>
              </w:rPr>
              <w:t>Кутузова и Наполеона в романе "Война и мир"</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«Мысль народная» в романе "Война и </w:t>
            </w:r>
            <w:proofErr w:type="spellStart"/>
            <w:r>
              <w:rPr>
                <w:rFonts w:ascii="Times New Roman" w:hAnsi="Times New Roman"/>
                <w:color w:val="000000"/>
                <w:sz w:val="24"/>
              </w:rPr>
              <w:t>мир"</w:t>
            </w:r>
            <w:proofErr w:type="gramStart"/>
            <w:r>
              <w:rPr>
                <w:rFonts w:ascii="Times New Roman" w:hAnsi="Times New Roman"/>
                <w:color w:val="000000"/>
                <w:sz w:val="24"/>
              </w:rPr>
              <w:t>.О</w:t>
            </w:r>
            <w:proofErr w:type="gramEnd"/>
            <w:r>
              <w:rPr>
                <w:rFonts w:ascii="Times New Roman" w:hAnsi="Times New Roman"/>
                <w:color w:val="000000"/>
                <w:sz w:val="24"/>
              </w:rPr>
              <w:t>браз</w:t>
            </w:r>
            <w:proofErr w:type="spellEnd"/>
            <w:r>
              <w:rPr>
                <w:rFonts w:ascii="Times New Roman" w:hAnsi="Times New Roman"/>
                <w:color w:val="000000"/>
                <w:sz w:val="24"/>
              </w:rPr>
              <w:t xml:space="preserve"> Платона Каратаева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Философия истории в романе "Война и мир": роль личности и стихийное начало</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69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Психологизм прозы Толстого: «диалектика </w:t>
            </w:r>
            <w:r>
              <w:rPr>
                <w:rFonts w:ascii="Times New Roman" w:hAnsi="Times New Roman"/>
                <w:color w:val="000000"/>
                <w:sz w:val="24"/>
              </w:rPr>
              <w:t>души»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Значение творчества </w:t>
            </w:r>
            <w:proofErr w:type="spellStart"/>
            <w:r>
              <w:rPr>
                <w:rFonts w:ascii="Times New Roman" w:hAnsi="Times New Roman"/>
                <w:color w:val="000000"/>
                <w:sz w:val="24"/>
              </w:rPr>
              <w:t>Л.Н.Толстого</w:t>
            </w:r>
            <w:proofErr w:type="spellEnd"/>
            <w:r>
              <w:rPr>
                <w:rFonts w:ascii="Times New Roman" w:hAnsi="Times New Roman"/>
                <w:color w:val="000000"/>
                <w:sz w:val="24"/>
              </w:rPr>
              <w:t xml:space="preserve"> в отечественной и мировой культуре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Л.Н.Толстого</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Н.С.Лескова</w:t>
            </w:r>
            <w:proofErr w:type="spellEnd"/>
            <w:r>
              <w:rPr>
                <w:rFonts w:ascii="Times New Roman" w:hAnsi="Times New Roman"/>
                <w:color w:val="000000"/>
                <w:sz w:val="24"/>
              </w:rPr>
              <w:t xml:space="preserve">. Художественный мир </w:t>
            </w:r>
            <w:r>
              <w:rPr>
                <w:rFonts w:ascii="Times New Roman" w:hAnsi="Times New Roman"/>
                <w:color w:val="000000"/>
                <w:sz w:val="24"/>
              </w:rPr>
              <w:t>произведений писателя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Изображение этапов духовного пути личности в произведениях </w:t>
            </w:r>
            <w:proofErr w:type="spellStart"/>
            <w:r>
              <w:rPr>
                <w:rFonts w:ascii="Times New Roman" w:hAnsi="Times New Roman"/>
                <w:color w:val="000000"/>
                <w:sz w:val="24"/>
              </w:rPr>
              <w:t>Н.С.Лескова</w:t>
            </w:r>
            <w:proofErr w:type="spellEnd"/>
            <w:r>
              <w:rPr>
                <w:rFonts w:ascii="Times New Roman" w:hAnsi="Times New Roman"/>
                <w:color w:val="000000"/>
                <w:sz w:val="24"/>
              </w:rPr>
              <w:t xml:space="preserve">. Особенности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повествовательной манеры сказа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Внеклассное чтение «Любимые страницы литературы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Подготовка к контрольному сочинению по прозе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Контрольное сочинение по прозе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А.П.Чехова</w:t>
            </w:r>
            <w:proofErr w:type="spellEnd"/>
            <w:r>
              <w:rPr>
                <w:rFonts w:ascii="Times New Roman" w:hAnsi="Times New Roman"/>
                <w:color w:val="000000"/>
                <w:sz w:val="24"/>
              </w:rPr>
              <w:t>. Новаторство прозы писателя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Идейно-художественное своеобразие рассказа «</w:t>
            </w:r>
            <w:proofErr w:type="spellStart"/>
            <w:r>
              <w:rPr>
                <w:rFonts w:ascii="Times New Roman" w:hAnsi="Times New Roman"/>
                <w:color w:val="000000"/>
                <w:sz w:val="24"/>
              </w:rPr>
              <w:t>Ионыч</w:t>
            </w:r>
            <w:proofErr w:type="spellEnd"/>
            <w:r>
              <w:rPr>
                <w:rFonts w:ascii="Times New Roman" w:hAnsi="Times New Roman"/>
                <w:color w:val="000000"/>
                <w:sz w:val="24"/>
              </w:rPr>
              <w:t>»</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79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История создания, жанровые особенности пьесы «Вишневый сад». Смысл названия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Проблематика </w:t>
            </w:r>
            <w:r>
              <w:rPr>
                <w:rFonts w:ascii="Times New Roman" w:hAnsi="Times New Roman"/>
                <w:color w:val="000000"/>
                <w:sz w:val="24"/>
              </w:rPr>
              <w:t xml:space="preserve">комедии "Вишневый сад". Особенности </w:t>
            </w:r>
            <w:proofErr w:type="spellStart"/>
            <w:r>
              <w:rPr>
                <w:rFonts w:ascii="Times New Roman" w:hAnsi="Times New Roman"/>
                <w:color w:val="000000"/>
                <w:sz w:val="24"/>
              </w:rPr>
              <w:t>кофликта</w:t>
            </w:r>
            <w:proofErr w:type="spellEnd"/>
            <w:r>
              <w:rPr>
                <w:rFonts w:ascii="Times New Roman" w:hAnsi="Times New Roman"/>
                <w:color w:val="000000"/>
                <w:sz w:val="24"/>
              </w:rPr>
              <w:t xml:space="preserve"> и системы образов. Разрушение «дворянского гнезда»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82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Раневская и Гаев как герои уходящего в прошлое усадебного быта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Настоящее и будущее в комедии "Вишневый сад": образы Лопахина, Пети и Ани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Художественное мастерство, новаторство Чехова-драматурга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творчеству </w:t>
            </w:r>
            <w:proofErr w:type="spellStart"/>
            <w:r>
              <w:rPr>
                <w:rFonts w:ascii="Times New Roman" w:hAnsi="Times New Roman"/>
                <w:color w:val="000000"/>
                <w:sz w:val="24"/>
              </w:rPr>
              <w:t>А.П.Чехова</w:t>
            </w:r>
            <w:proofErr w:type="spell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Презентация проектов по литературе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Поэзия народов России. Страницы жизни поэта (по выбору, например, </w:t>
            </w:r>
            <w:proofErr w:type="spellStart"/>
            <w:r>
              <w:rPr>
                <w:rFonts w:ascii="Times New Roman" w:hAnsi="Times New Roman"/>
                <w:color w:val="000000"/>
                <w:sz w:val="24"/>
              </w:rPr>
              <w:t>Г.Тукая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К.Хетагурова</w:t>
            </w:r>
            <w:proofErr w:type="spellEnd"/>
            <w:r>
              <w:rPr>
                <w:rFonts w:ascii="Times New Roman" w:hAnsi="Times New Roman"/>
                <w:color w:val="000000"/>
                <w:sz w:val="24"/>
              </w:rPr>
              <w:t xml:space="preserve"> и др.) и особенности его лирики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89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Анализ лирического </w:t>
            </w:r>
            <w:r>
              <w:rPr>
                <w:rFonts w:ascii="Times New Roman" w:hAnsi="Times New Roman"/>
                <w:color w:val="000000"/>
                <w:sz w:val="24"/>
              </w:rPr>
              <w:t>произведения из поэзии народов России (по выбору)</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Жизнь и творчество писателя (</w:t>
            </w:r>
            <w:proofErr w:type="spellStart"/>
            <w:r>
              <w:rPr>
                <w:rFonts w:ascii="Times New Roman" w:hAnsi="Times New Roman"/>
                <w:color w:val="000000"/>
                <w:sz w:val="24"/>
              </w:rPr>
              <w:t>Ч.Диккенс</w:t>
            </w:r>
            <w:proofErr w:type="spellEnd"/>
            <w:r>
              <w:rPr>
                <w:rFonts w:ascii="Times New Roman" w:hAnsi="Times New Roman"/>
                <w:color w:val="000000"/>
                <w:sz w:val="24"/>
              </w:rPr>
              <w:t xml:space="preserve">, </w:t>
            </w:r>
            <w:proofErr w:type="spellStart"/>
            <w:r>
              <w:rPr>
                <w:rFonts w:ascii="Times New Roman" w:hAnsi="Times New Roman"/>
                <w:color w:val="000000"/>
                <w:sz w:val="24"/>
              </w:rPr>
              <w:t>Г.Флобера</w:t>
            </w:r>
            <w:proofErr w:type="spellEnd"/>
            <w:r>
              <w:rPr>
                <w:rFonts w:ascii="Times New Roman" w:hAnsi="Times New Roman"/>
                <w:color w:val="000000"/>
                <w:sz w:val="24"/>
              </w:rPr>
              <w:t xml:space="preserve"> и др.). История создания, сюжет и композиция произведения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91</w:t>
            </w:r>
          </w:p>
        </w:tc>
        <w:tc>
          <w:tcPr>
            <w:tcW w:w="6427" w:type="dxa"/>
            <w:tcMar>
              <w:top w:w="50" w:type="dxa"/>
              <w:left w:w="100" w:type="dxa"/>
            </w:tcMar>
            <w:vAlign w:val="center"/>
          </w:tcPr>
          <w:p w:rsidR="007009C0" w:rsidRDefault="004F5AA1">
            <w:pPr>
              <w:ind w:left="135"/>
            </w:pPr>
            <w:proofErr w:type="spellStart"/>
            <w:r>
              <w:rPr>
                <w:rFonts w:ascii="Times New Roman" w:hAnsi="Times New Roman"/>
                <w:color w:val="000000"/>
                <w:sz w:val="24"/>
              </w:rPr>
              <w:t>Ч.Диккенс</w:t>
            </w:r>
            <w:proofErr w:type="spellEnd"/>
            <w:r>
              <w:rPr>
                <w:rFonts w:ascii="Times New Roman" w:hAnsi="Times New Roman"/>
                <w:color w:val="000000"/>
                <w:sz w:val="24"/>
              </w:rPr>
              <w:t>. Роман "Большие надежды". Тематика, проблематика. Система образов</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Г. Флобер "Мадам </w:t>
            </w:r>
            <w:proofErr w:type="spellStart"/>
            <w:r>
              <w:rPr>
                <w:rFonts w:ascii="Times New Roman" w:hAnsi="Times New Roman"/>
                <w:color w:val="000000"/>
                <w:sz w:val="24"/>
              </w:rPr>
              <w:t>Бовари</w:t>
            </w:r>
            <w:proofErr w:type="spellEnd"/>
            <w:r>
              <w:rPr>
                <w:rFonts w:ascii="Times New Roman" w:hAnsi="Times New Roman"/>
                <w:color w:val="000000"/>
                <w:sz w:val="24"/>
              </w:rPr>
              <w:t>". Художественное мастерство писателя</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93</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Развитие речи. Письменный ответ на проблемный вопрос</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94</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поэта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особенности его лирики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95</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Символические образы в стихотворениях, особенности поэтического языка (на выбор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w:t>
            </w:r>
            <w:proofErr w:type="gramStart"/>
            <w:r>
              <w:rPr>
                <w:rFonts w:ascii="Times New Roman" w:hAnsi="Times New Roman"/>
                <w:color w:val="000000"/>
                <w:sz w:val="24"/>
              </w:rPr>
              <w:t xml:space="preserve"> )</w:t>
            </w:r>
            <w:proofErr w:type="gramEnd"/>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96</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Жизнь и творчество драматурга (Г. </w:t>
            </w:r>
            <w:proofErr w:type="spellStart"/>
            <w:r>
              <w:rPr>
                <w:rFonts w:ascii="Times New Roman" w:hAnsi="Times New Roman"/>
                <w:color w:val="000000"/>
                <w:sz w:val="24"/>
              </w:rPr>
              <w:t>Гауптман</w:t>
            </w:r>
            <w:proofErr w:type="spellEnd"/>
            <w:r>
              <w:rPr>
                <w:rFonts w:ascii="Times New Roman" w:hAnsi="Times New Roman"/>
                <w:color w:val="000000"/>
                <w:sz w:val="24"/>
              </w:rPr>
              <w:t>, Г. Ибсен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История создания, сюжет и конфли</w:t>
            </w:r>
            <w:proofErr w:type="gramStart"/>
            <w:r>
              <w:rPr>
                <w:rFonts w:ascii="Times New Roman" w:hAnsi="Times New Roman"/>
                <w:color w:val="000000"/>
                <w:sz w:val="24"/>
              </w:rPr>
              <w:t>кт в пр</w:t>
            </w:r>
            <w:proofErr w:type="gramEnd"/>
            <w:r>
              <w:rPr>
                <w:rFonts w:ascii="Times New Roman" w:hAnsi="Times New Roman"/>
                <w:color w:val="000000"/>
                <w:sz w:val="24"/>
              </w:rPr>
              <w:t>оизведении</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lastRenderedPageBreak/>
              <w:t>97</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98</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99</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Обобщение пройденного </w:t>
            </w:r>
            <w:r>
              <w:rPr>
                <w:rFonts w:ascii="Times New Roman" w:hAnsi="Times New Roman"/>
                <w:color w:val="000000"/>
                <w:sz w:val="24"/>
              </w:rPr>
              <w:t>материала по литературе второй половины XIX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100</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Внеклассное чтение «В мире современной литературы»</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101</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00" w:type="dxa"/>
            <w:tcMar>
              <w:top w:w="50" w:type="dxa"/>
              <w:left w:w="100" w:type="dxa"/>
            </w:tcMar>
            <w:vAlign w:val="center"/>
          </w:tcPr>
          <w:p w:rsidR="007009C0" w:rsidRDefault="004F5AA1">
            <w:r>
              <w:rPr>
                <w:rFonts w:ascii="Times New Roman" w:hAnsi="Times New Roman"/>
                <w:color w:val="000000"/>
                <w:sz w:val="24"/>
              </w:rPr>
              <w:t>102</w:t>
            </w:r>
          </w:p>
        </w:tc>
        <w:tc>
          <w:tcPr>
            <w:tcW w:w="6427" w:type="dxa"/>
            <w:tcMar>
              <w:top w:w="50" w:type="dxa"/>
              <w:left w:w="100" w:type="dxa"/>
            </w:tcMar>
            <w:vAlign w:val="center"/>
          </w:tcPr>
          <w:p w:rsidR="007009C0" w:rsidRDefault="004F5AA1">
            <w:pPr>
              <w:ind w:left="135"/>
            </w:pPr>
            <w:r>
              <w:rPr>
                <w:rFonts w:ascii="Times New Roman" w:hAnsi="Times New Roman"/>
                <w:color w:val="000000"/>
                <w:sz w:val="24"/>
              </w:rPr>
              <w:t>Презентация проекта зарубежной</w:t>
            </w:r>
            <w:r>
              <w:rPr>
                <w:rFonts w:ascii="Times New Roman" w:hAnsi="Times New Roman"/>
                <w:color w:val="000000"/>
                <w:sz w:val="24"/>
              </w:rPr>
              <w:t xml:space="preserve"> литературе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009C0" w:rsidRDefault="007009C0">
            <w:pPr>
              <w:spacing w:line="276" w:lineRule="auto"/>
              <w:ind w:left="135"/>
              <w:jc w:val="center"/>
            </w:pPr>
          </w:p>
        </w:tc>
        <w:tc>
          <w:tcPr>
            <w:tcW w:w="1881" w:type="dxa"/>
            <w:tcMar>
              <w:top w:w="50" w:type="dxa"/>
              <w:left w:w="100" w:type="dxa"/>
            </w:tcMar>
            <w:vAlign w:val="center"/>
          </w:tcPr>
          <w:p w:rsidR="007009C0" w:rsidRDefault="007009C0">
            <w:pPr>
              <w:spacing w:line="276" w:lineRule="auto"/>
              <w:ind w:left="135"/>
              <w:jc w:val="center"/>
            </w:pPr>
          </w:p>
        </w:tc>
        <w:tc>
          <w:tcPr>
            <w:tcW w:w="1825" w:type="dxa"/>
            <w:tcMar>
              <w:top w:w="50" w:type="dxa"/>
              <w:left w:w="100" w:type="dxa"/>
            </w:tcMar>
            <w:vAlign w:val="center"/>
          </w:tcPr>
          <w:p w:rsidR="007009C0" w:rsidRDefault="007009C0">
            <w:pPr>
              <w:ind w:left="135"/>
            </w:pPr>
          </w:p>
        </w:tc>
      </w:tr>
      <w:tr w:rsidR="007009C0">
        <w:trPr>
          <w:trHeight w:val="144"/>
          <w:tblCellSpacing w:w="0" w:type="dxa"/>
        </w:trPr>
        <w:tc>
          <w:tcPr>
            <w:tcW w:w="7127" w:type="dxa"/>
            <w:gridSpan w:val="2"/>
            <w:tcMar>
              <w:top w:w="50" w:type="dxa"/>
              <w:left w:w="100" w:type="dxa"/>
            </w:tcMar>
            <w:vAlign w:val="center"/>
          </w:tcPr>
          <w:p w:rsidR="007009C0" w:rsidRDefault="004F5AA1">
            <w:pPr>
              <w:ind w:left="135"/>
            </w:pPr>
            <w:r>
              <w:rPr>
                <w:rFonts w:ascii="Times New Roman" w:hAnsi="Times New Roman"/>
                <w:color w:val="000000"/>
                <w:sz w:val="24"/>
              </w:rPr>
              <w:t>ОБЩЕЕ КОЛИЧЕСТВО ЧАСОВ ПО ПРОГРАММЕ</w:t>
            </w:r>
          </w:p>
        </w:tc>
        <w:tc>
          <w:tcPr>
            <w:tcW w:w="121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102 </w:t>
            </w:r>
          </w:p>
        </w:tc>
        <w:tc>
          <w:tcPr>
            <w:tcW w:w="17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6 </w:t>
            </w:r>
          </w:p>
        </w:tc>
        <w:tc>
          <w:tcPr>
            <w:tcW w:w="1881"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11 </w:t>
            </w:r>
          </w:p>
        </w:tc>
        <w:tc>
          <w:tcPr>
            <w:tcW w:w="1825" w:type="dxa"/>
            <w:tcMar>
              <w:top w:w="50" w:type="dxa"/>
              <w:left w:w="100" w:type="dxa"/>
            </w:tcMar>
            <w:vAlign w:val="center"/>
          </w:tcPr>
          <w:p w:rsidR="007009C0" w:rsidRDefault="007009C0"/>
        </w:tc>
      </w:tr>
    </w:tbl>
    <w:p w:rsidR="007009C0" w:rsidRDefault="007009C0">
      <w:pPr>
        <w:sectPr w:rsidR="007009C0">
          <w:pgSz w:w="16383" w:h="11906" w:orient="landscape"/>
          <w:pgMar w:top="1134" w:right="850" w:bottom="1134" w:left="1701" w:header="720" w:footer="720" w:gutter="0"/>
          <w:cols w:space="720"/>
        </w:sectPr>
      </w:pPr>
    </w:p>
    <w:p w:rsidR="007009C0" w:rsidRDefault="004F5AA1">
      <w:pPr>
        <w:ind w:left="120"/>
      </w:pPr>
      <w:r>
        <w:rPr>
          <w:rFonts w:ascii="Times New Roman" w:hAnsi="Times New Roman"/>
          <w:b/>
          <w:color w:val="000000"/>
          <w:sz w:val="28"/>
        </w:rPr>
        <w:lastRenderedPageBreak/>
        <w:t xml:space="preserve"> 11 КЛАСС </w:t>
      </w:r>
    </w:p>
    <w:tbl>
      <w:tblPr>
        <w:tblW w:w="13967"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673"/>
        <w:gridCol w:w="6507"/>
        <w:gridCol w:w="1187"/>
        <w:gridCol w:w="1933"/>
        <w:gridCol w:w="1830"/>
        <w:gridCol w:w="1837"/>
      </w:tblGrid>
      <w:tr w:rsidR="007009C0">
        <w:trPr>
          <w:trHeight w:val="144"/>
          <w:tblCellSpacing w:w="0" w:type="dxa"/>
        </w:trPr>
        <w:tc>
          <w:tcPr>
            <w:tcW w:w="673"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009C0" w:rsidRDefault="007009C0">
            <w:pPr>
              <w:ind w:left="135"/>
            </w:pPr>
          </w:p>
        </w:tc>
        <w:tc>
          <w:tcPr>
            <w:tcW w:w="6507"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Тема урока </w:t>
            </w:r>
          </w:p>
          <w:p w:rsidR="007009C0" w:rsidRDefault="007009C0">
            <w:pPr>
              <w:ind w:left="135"/>
            </w:pPr>
          </w:p>
        </w:tc>
        <w:tc>
          <w:tcPr>
            <w:tcW w:w="4950" w:type="dxa"/>
            <w:gridSpan w:val="3"/>
            <w:tcMar>
              <w:top w:w="50" w:type="dxa"/>
              <w:left w:w="100" w:type="dxa"/>
            </w:tcMar>
            <w:vAlign w:val="center"/>
          </w:tcPr>
          <w:p w:rsidR="007009C0" w:rsidRDefault="004F5AA1">
            <w:r>
              <w:rPr>
                <w:rFonts w:ascii="Times New Roman" w:hAnsi="Times New Roman"/>
                <w:b/>
                <w:color w:val="000000"/>
                <w:sz w:val="24"/>
              </w:rPr>
              <w:t>Количество часов</w:t>
            </w:r>
          </w:p>
        </w:tc>
        <w:tc>
          <w:tcPr>
            <w:tcW w:w="1837" w:type="dxa"/>
            <w:vMerge w:val="restart"/>
            <w:tcMar>
              <w:top w:w="50" w:type="dxa"/>
              <w:left w:w="100" w:type="dxa"/>
            </w:tcMar>
            <w:vAlign w:val="center"/>
          </w:tcPr>
          <w:p w:rsidR="007009C0" w:rsidRDefault="004F5AA1">
            <w:pPr>
              <w:ind w:left="135"/>
            </w:pPr>
            <w:r>
              <w:rPr>
                <w:rFonts w:ascii="Times New Roman" w:hAnsi="Times New Roman"/>
                <w:b/>
                <w:color w:val="000000"/>
                <w:sz w:val="24"/>
              </w:rPr>
              <w:t xml:space="preserve">Дата изучения </w:t>
            </w:r>
          </w:p>
          <w:p w:rsidR="007009C0" w:rsidRDefault="007009C0">
            <w:pPr>
              <w:ind w:left="135"/>
            </w:pPr>
          </w:p>
        </w:tc>
      </w:tr>
      <w:tr w:rsidR="007009C0">
        <w:trPr>
          <w:trHeight w:val="144"/>
          <w:tblCellSpacing w:w="0" w:type="dxa"/>
        </w:trPr>
        <w:tc>
          <w:tcPr>
            <w:tcW w:w="673" w:type="dxa"/>
            <w:vMerge/>
            <w:tcBorders>
              <w:top w:val="nil"/>
            </w:tcBorders>
            <w:tcMar>
              <w:top w:w="50" w:type="dxa"/>
              <w:left w:w="100" w:type="dxa"/>
            </w:tcMar>
          </w:tcPr>
          <w:p w:rsidR="007009C0" w:rsidRDefault="007009C0"/>
        </w:tc>
        <w:tc>
          <w:tcPr>
            <w:tcW w:w="6507" w:type="dxa"/>
            <w:vMerge/>
            <w:tcBorders>
              <w:top w:val="nil"/>
            </w:tcBorders>
            <w:tcMar>
              <w:top w:w="50" w:type="dxa"/>
              <w:left w:w="100" w:type="dxa"/>
            </w:tcMar>
          </w:tcPr>
          <w:p w:rsidR="007009C0" w:rsidRDefault="007009C0"/>
        </w:tc>
        <w:tc>
          <w:tcPr>
            <w:tcW w:w="1187" w:type="dxa"/>
            <w:tcMar>
              <w:top w:w="50" w:type="dxa"/>
              <w:left w:w="100" w:type="dxa"/>
            </w:tcMar>
            <w:vAlign w:val="center"/>
          </w:tcPr>
          <w:p w:rsidR="007009C0" w:rsidRDefault="004F5AA1">
            <w:pPr>
              <w:ind w:left="135"/>
            </w:pPr>
            <w:r>
              <w:rPr>
                <w:rFonts w:ascii="Times New Roman" w:hAnsi="Times New Roman"/>
                <w:b/>
                <w:color w:val="000000"/>
                <w:sz w:val="24"/>
              </w:rPr>
              <w:t xml:space="preserve">Всего </w:t>
            </w:r>
          </w:p>
          <w:p w:rsidR="007009C0" w:rsidRDefault="007009C0">
            <w:pPr>
              <w:ind w:left="135"/>
            </w:pPr>
          </w:p>
        </w:tc>
        <w:tc>
          <w:tcPr>
            <w:tcW w:w="1933" w:type="dxa"/>
            <w:tcMar>
              <w:top w:w="50" w:type="dxa"/>
              <w:left w:w="100" w:type="dxa"/>
            </w:tcMar>
            <w:vAlign w:val="center"/>
          </w:tcPr>
          <w:p w:rsidR="007009C0" w:rsidRDefault="004F5AA1">
            <w:pPr>
              <w:ind w:left="135"/>
            </w:pPr>
            <w:r>
              <w:rPr>
                <w:rFonts w:ascii="Times New Roman" w:hAnsi="Times New Roman"/>
                <w:b/>
                <w:color w:val="000000"/>
                <w:sz w:val="24"/>
              </w:rPr>
              <w:t xml:space="preserve">Контрольные работы </w:t>
            </w:r>
          </w:p>
          <w:p w:rsidR="007009C0" w:rsidRDefault="007009C0">
            <w:pPr>
              <w:ind w:left="135"/>
            </w:pPr>
          </w:p>
        </w:tc>
        <w:tc>
          <w:tcPr>
            <w:tcW w:w="1830" w:type="dxa"/>
            <w:tcMar>
              <w:top w:w="50" w:type="dxa"/>
              <w:left w:w="100" w:type="dxa"/>
            </w:tcMar>
            <w:vAlign w:val="center"/>
          </w:tcPr>
          <w:p w:rsidR="007009C0" w:rsidRDefault="004F5AA1">
            <w:pPr>
              <w:ind w:left="135"/>
            </w:pPr>
            <w:r>
              <w:rPr>
                <w:rFonts w:ascii="Times New Roman" w:hAnsi="Times New Roman"/>
                <w:b/>
                <w:color w:val="000000"/>
                <w:sz w:val="24"/>
              </w:rPr>
              <w:t xml:space="preserve">Практические работы </w:t>
            </w:r>
          </w:p>
          <w:p w:rsidR="007009C0" w:rsidRDefault="007009C0">
            <w:pPr>
              <w:ind w:left="135"/>
            </w:pPr>
          </w:p>
        </w:tc>
        <w:tc>
          <w:tcPr>
            <w:tcW w:w="1837" w:type="dxa"/>
            <w:vMerge/>
            <w:tcBorders>
              <w:top w:val="nil"/>
            </w:tcBorders>
            <w:tcMar>
              <w:top w:w="50" w:type="dxa"/>
              <w:left w:w="100" w:type="dxa"/>
            </w:tcMar>
          </w:tcPr>
          <w:p w:rsidR="007009C0" w:rsidRDefault="007009C0"/>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Введение в курс русской литературы ХХ века.</w:t>
            </w:r>
            <w:r>
              <w:rPr>
                <w:rFonts w:ascii="Times New Roman" w:hAnsi="Times New Roman"/>
                <w:color w:val="000000"/>
                <w:sz w:val="24"/>
              </w:rPr>
              <w:t xml:space="preserve"> Основные этапы жизни и творчества </w:t>
            </w:r>
            <w:proofErr w:type="spellStart"/>
            <w:r>
              <w:rPr>
                <w:rFonts w:ascii="Times New Roman" w:hAnsi="Times New Roman"/>
                <w:color w:val="000000"/>
                <w:sz w:val="24"/>
              </w:rPr>
              <w:t>А.И.Куприна</w:t>
            </w:r>
            <w:proofErr w:type="spellEnd"/>
            <w:r>
              <w:rPr>
                <w:rFonts w:ascii="Times New Roman" w:hAnsi="Times New Roman"/>
                <w:color w:val="000000"/>
                <w:sz w:val="24"/>
              </w:rPr>
              <w:t>. Проблематика рассказов писателя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Л.Н.Андреева</w:t>
            </w:r>
            <w:proofErr w:type="spellEnd"/>
            <w:r>
              <w:rPr>
                <w:rFonts w:ascii="Times New Roman" w:hAnsi="Times New Roman"/>
                <w:color w:val="000000"/>
                <w:sz w:val="24"/>
              </w:rPr>
              <w:t>. На перепутьях реализма и</w:t>
            </w:r>
            <w:r>
              <w:rPr>
                <w:rFonts w:ascii="Times New Roman" w:hAnsi="Times New Roman"/>
                <w:color w:val="000000"/>
                <w:sz w:val="24"/>
              </w:rPr>
              <w:t xml:space="preserve"> модернизма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Проблематика рассказа </w:t>
            </w:r>
            <w:proofErr w:type="spellStart"/>
            <w:r>
              <w:rPr>
                <w:rFonts w:ascii="Times New Roman" w:hAnsi="Times New Roman"/>
                <w:color w:val="000000"/>
                <w:sz w:val="24"/>
              </w:rPr>
              <w:t>Л.Н.Андреева</w:t>
            </w:r>
            <w:proofErr w:type="spellEnd"/>
            <w:r>
              <w:rPr>
                <w:rFonts w:ascii="Times New Roman" w:hAnsi="Times New Roman"/>
                <w:color w:val="000000"/>
                <w:sz w:val="24"/>
              </w:rPr>
              <w:t xml:space="preserve"> «Большой шлем». Трагическое мироощущение автора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Романтический пафос и </w:t>
            </w:r>
            <w:proofErr w:type="gramStart"/>
            <w:r>
              <w:rPr>
                <w:rFonts w:ascii="Times New Roman" w:hAnsi="Times New Roman"/>
                <w:color w:val="000000"/>
                <w:sz w:val="24"/>
              </w:rPr>
              <w:t>суровая</w:t>
            </w:r>
            <w:proofErr w:type="gramEnd"/>
            <w:r>
              <w:rPr>
                <w:rFonts w:ascii="Times New Roman" w:hAnsi="Times New Roman"/>
                <w:color w:val="000000"/>
                <w:sz w:val="24"/>
              </w:rPr>
              <w:t xml:space="preserve"> правда рассказов писателя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Социально-философская драма </w:t>
            </w:r>
            <w:r>
              <w:rPr>
                <w:rFonts w:ascii="Times New Roman" w:hAnsi="Times New Roman"/>
                <w:color w:val="000000"/>
                <w:sz w:val="24"/>
              </w:rPr>
              <w:t>«На дне». История создания, смысл названия произведения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Тематика, проблематика, система образов драмы «На дне»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«Три правды» в пьесе "На дне" и их трагическое столкновение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Новаторство Горьког</w:t>
            </w:r>
            <w:proofErr w:type="gramStart"/>
            <w:r>
              <w:rPr>
                <w:rFonts w:ascii="Times New Roman" w:hAnsi="Times New Roman"/>
                <w:color w:val="000000"/>
                <w:sz w:val="24"/>
              </w:rPr>
              <w:t>о-</w:t>
            </w:r>
            <w:proofErr w:type="gramEnd"/>
            <w:r>
              <w:rPr>
                <w:rFonts w:ascii="Times New Roman" w:hAnsi="Times New Roman"/>
                <w:color w:val="000000"/>
                <w:sz w:val="24"/>
              </w:rPr>
              <w:t xml:space="preserve"> драматурга. Сценическая судьба </w:t>
            </w:r>
            <w:r>
              <w:rPr>
                <w:rFonts w:ascii="Times New Roman" w:hAnsi="Times New Roman"/>
                <w:color w:val="000000"/>
                <w:sz w:val="24"/>
              </w:rPr>
              <w:t>пьесы "На дне"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пьесе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«На дне»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Резервный урок. Сочинению по пьесе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«На дне»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Серебряный век русской </w:t>
            </w:r>
            <w:proofErr w:type="spellStart"/>
            <w:r>
              <w:rPr>
                <w:rFonts w:ascii="Times New Roman" w:hAnsi="Times New Roman"/>
                <w:color w:val="000000"/>
                <w:sz w:val="24"/>
              </w:rPr>
              <w:t>литературы</w:t>
            </w:r>
            <w:proofErr w:type="gramStart"/>
            <w:r>
              <w:rPr>
                <w:rFonts w:ascii="Times New Roman" w:hAnsi="Times New Roman"/>
                <w:color w:val="000000"/>
                <w:sz w:val="24"/>
              </w:rPr>
              <w:t>.Э</w:t>
            </w:r>
            <w:proofErr w:type="gramEnd"/>
            <w:r>
              <w:rPr>
                <w:rFonts w:ascii="Times New Roman" w:hAnsi="Times New Roman"/>
                <w:color w:val="000000"/>
                <w:sz w:val="24"/>
              </w:rPr>
              <w:t>стетические</w:t>
            </w:r>
            <w:proofErr w:type="spellEnd"/>
            <w:r>
              <w:rPr>
                <w:rFonts w:ascii="Times New Roman" w:hAnsi="Times New Roman"/>
                <w:color w:val="000000"/>
                <w:sz w:val="24"/>
              </w:rPr>
              <w:t xml:space="preserve"> программы модернистских </w:t>
            </w:r>
            <w:r>
              <w:rPr>
                <w:rFonts w:ascii="Times New Roman" w:hAnsi="Times New Roman"/>
                <w:color w:val="000000"/>
                <w:sz w:val="24"/>
              </w:rPr>
              <w:t>объединений</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14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И.А.Бунина</w:t>
            </w:r>
            <w:proofErr w:type="spellEnd"/>
            <w:r>
              <w:rPr>
                <w:rFonts w:ascii="Times New Roman" w:hAnsi="Times New Roman"/>
                <w:color w:val="000000"/>
                <w:sz w:val="24"/>
              </w:rPr>
              <w:t>. Темы и мотивы рассказов писателя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любви в произведениях </w:t>
            </w:r>
            <w:proofErr w:type="spellStart"/>
            <w:r>
              <w:rPr>
                <w:rFonts w:ascii="Times New Roman" w:hAnsi="Times New Roman"/>
                <w:color w:val="000000"/>
                <w:sz w:val="24"/>
              </w:rPr>
              <w:t>И.А.Бунина</w:t>
            </w:r>
            <w:proofErr w:type="spellEnd"/>
            <w:r>
              <w:rPr>
                <w:rFonts w:ascii="Times New Roman" w:hAnsi="Times New Roman"/>
                <w:color w:val="000000"/>
                <w:sz w:val="24"/>
              </w:rPr>
              <w:t xml:space="preserve"> («Антоновские яблоки», «Чистый понедельник»). Образ Родины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Социально-философская проблематика рассказов </w:t>
            </w:r>
            <w:proofErr w:type="spellStart"/>
            <w:r>
              <w:rPr>
                <w:rFonts w:ascii="Times New Roman" w:hAnsi="Times New Roman"/>
                <w:color w:val="000000"/>
                <w:sz w:val="24"/>
              </w:rPr>
              <w:t>И.А.Бунина</w:t>
            </w:r>
            <w:proofErr w:type="spellEnd"/>
            <w:r>
              <w:rPr>
                <w:rFonts w:ascii="Times New Roman" w:hAnsi="Times New Roman"/>
                <w:color w:val="000000"/>
                <w:sz w:val="24"/>
              </w:rPr>
              <w:t xml:space="preserve"> («Господин из Сан-Франциско»)</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Pr>
                <w:rFonts w:ascii="Times New Roman" w:hAnsi="Times New Roman"/>
                <w:color w:val="000000"/>
                <w:sz w:val="24"/>
              </w:rPr>
              <w:t xml:space="preserve">Например, «Незнакомка», «На железной дороге», «О, весна, без конца и без краю…», «О, я </w:t>
            </w:r>
            <w:r>
              <w:rPr>
                <w:rFonts w:ascii="Times New Roman" w:hAnsi="Times New Roman"/>
                <w:color w:val="000000"/>
                <w:sz w:val="24"/>
              </w:rPr>
              <w:t>хочу безумно жить…»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w:t>
            </w:r>
            <w:r>
              <w:rPr>
                <w:rFonts w:ascii="Times New Roman" w:hAnsi="Times New Roman"/>
                <w:color w:val="000000"/>
                <w:sz w:val="24"/>
              </w:rPr>
              <w:t>славе...»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Поэт и революция. Поэма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«Двенадцать»: история создания, многоплановость, сложность художественного мира поэмы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Герои поэмы "Двенадцать", сюжет, композиция, многозначность финала. Художественное своеобразие </w:t>
            </w:r>
            <w:r>
              <w:rPr>
                <w:rFonts w:ascii="Times New Roman" w:hAnsi="Times New Roman"/>
                <w:color w:val="000000"/>
                <w:sz w:val="24"/>
              </w:rPr>
              <w:t>языка поэмы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Подготовка к презентации проекта по литературе начала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Презентация проекта по литературе начала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Новаторство поэтики Маяковского. Лирический </w:t>
            </w:r>
            <w:r>
              <w:rPr>
                <w:rFonts w:ascii="Times New Roman" w:hAnsi="Times New Roman"/>
                <w:color w:val="000000"/>
                <w:sz w:val="24"/>
              </w:rPr>
              <w:t>герой ранних произведений поэта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26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Своеобразие любовной лирики Маяковского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w:t>
            </w:r>
            <w:proofErr w:type="gramStart"/>
            <w:r>
              <w:rPr>
                <w:rFonts w:ascii="Times New Roman" w:hAnsi="Times New Roman"/>
                <w:color w:val="000000"/>
                <w:sz w:val="24"/>
              </w:rPr>
              <w:t>,«</w:t>
            </w:r>
            <w:proofErr w:type="gramEnd"/>
            <w:r>
              <w:rPr>
                <w:rFonts w:ascii="Times New Roman" w:hAnsi="Times New Roman"/>
                <w:color w:val="000000"/>
                <w:sz w:val="24"/>
              </w:rPr>
              <w:t>Письмо Татьяне Яковлевой»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Художественный мир поэмы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«Облако в штанах»</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w:t>
            </w:r>
            <w:r>
              <w:rPr>
                <w:rFonts w:ascii="Times New Roman" w:hAnsi="Times New Roman"/>
                <w:color w:val="000000"/>
                <w:sz w:val="24"/>
              </w:rPr>
              <w:t>плачу…»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29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России и родного дома в лирике </w:t>
            </w:r>
            <w:proofErr w:type="spellStart"/>
            <w:r>
              <w:rPr>
                <w:rFonts w:ascii="Times New Roman" w:hAnsi="Times New Roman"/>
                <w:color w:val="000000"/>
                <w:sz w:val="24"/>
              </w:rPr>
              <w:t>С.А.Есенина</w:t>
            </w:r>
            <w:proofErr w:type="spellEnd"/>
            <w:r>
              <w:rPr>
                <w:rFonts w:ascii="Times New Roman" w:hAnsi="Times New Roman"/>
                <w:color w:val="000000"/>
                <w:sz w:val="24"/>
              </w:rPr>
              <w:t xml:space="preserve">. </w:t>
            </w:r>
            <w:proofErr w:type="gramStart"/>
            <w:r>
              <w:rPr>
                <w:rFonts w:ascii="Times New Roman" w:hAnsi="Times New Roman"/>
                <w:color w:val="000000"/>
                <w:sz w:val="24"/>
              </w:rPr>
              <w:t>Природа и человек в произведениях поэта («Письмо матери», «Спит ковыль.</w:t>
            </w:r>
            <w:proofErr w:type="gramEnd"/>
            <w:r>
              <w:rPr>
                <w:rFonts w:ascii="Times New Roman" w:hAnsi="Times New Roman"/>
                <w:color w:val="000000"/>
                <w:sz w:val="24"/>
              </w:rPr>
              <w:t xml:space="preserve"> </w:t>
            </w:r>
            <w:proofErr w:type="gramStart"/>
            <w:r>
              <w:rPr>
                <w:rFonts w:ascii="Times New Roman" w:hAnsi="Times New Roman"/>
                <w:color w:val="000000"/>
                <w:sz w:val="24"/>
              </w:rPr>
              <w:t>Равнина дорогая…», «Я последний поэт деревни…», «Русь Советская», «Низкий дом с голубыми ставнями...»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Своеобразие любовной лирики </w:t>
            </w:r>
            <w:proofErr w:type="spellStart"/>
            <w:r>
              <w:rPr>
                <w:rFonts w:ascii="Times New Roman" w:hAnsi="Times New Roman"/>
                <w:color w:val="000000"/>
                <w:sz w:val="24"/>
              </w:rPr>
              <w:t>С.А.Есенина</w:t>
            </w:r>
            <w:proofErr w:type="spellEnd"/>
            <w:r>
              <w:rPr>
                <w:rFonts w:ascii="Times New Roman" w:hAnsi="Times New Roman"/>
                <w:color w:val="000000"/>
                <w:sz w:val="24"/>
              </w:rPr>
              <w:t xml:space="preserve"> («Шаганэ ты моя, Шаганэ…»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по лирике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С.А.Есенина</w:t>
            </w:r>
            <w:proofErr w:type="spell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О.Э.Мандельштама</w:t>
            </w:r>
            <w:proofErr w:type="spellEnd"/>
            <w:r>
              <w:rPr>
                <w:rFonts w:ascii="Times New Roman" w:hAnsi="Times New Roman"/>
                <w:color w:val="000000"/>
                <w:sz w:val="24"/>
              </w:rPr>
              <w:t xml:space="preserve">. </w:t>
            </w:r>
            <w:proofErr w:type="gramStart"/>
            <w:r>
              <w:rPr>
                <w:rFonts w:ascii="Times New Roman" w:hAnsi="Times New Roman"/>
                <w:color w:val="000000"/>
                <w:sz w:val="24"/>
              </w:rPr>
              <w:t>Основные мотивы лирики поэта, философичность его поэзии («Бессонница.</w:t>
            </w:r>
            <w:proofErr w:type="gramEnd"/>
            <w:r>
              <w:rPr>
                <w:rFonts w:ascii="Times New Roman" w:hAnsi="Times New Roman"/>
                <w:color w:val="000000"/>
                <w:sz w:val="24"/>
              </w:rPr>
              <w:t xml:space="preserve"> Гомер. </w:t>
            </w:r>
            <w:proofErr w:type="gramStart"/>
            <w:r>
              <w:rPr>
                <w:rFonts w:ascii="Times New Roman" w:hAnsi="Times New Roman"/>
                <w:color w:val="000000"/>
                <w:sz w:val="24"/>
              </w:rPr>
              <w:t>Тугие паруса…», «За гремучую доблесть грядущих веков…»)</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w:t>
            </w:r>
            <w:r>
              <w:rPr>
                <w:rFonts w:ascii="Times New Roman" w:hAnsi="Times New Roman"/>
                <w:color w:val="000000"/>
                <w:sz w:val="24"/>
              </w:rPr>
              <w:t xml:space="preserve"> (стихотворения «Ленинград», «Мы живём, под собою не чуя страны…»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М.И.Цветаевой</w:t>
            </w:r>
            <w:proofErr w:type="spellEnd"/>
            <w:r>
              <w:rPr>
                <w:rFonts w:ascii="Times New Roman" w:hAnsi="Times New Roman"/>
                <w:color w:val="000000"/>
                <w:sz w:val="24"/>
              </w:rPr>
              <w:t xml:space="preserve">. Многообразие тематики и проблематики в лирике поэта («Моим стихам, написанным так рано…», «Кто создан из камня, кто создан из </w:t>
            </w:r>
            <w:r>
              <w:rPr>
                <w:rFonts w:ascii="Times New Roman" w:hAnsi="Times New Roman"/>
                <w:color w:val="000000"/>
                <w:sz w:val="24"/>
              </w:rPr>
              <w:t>глины…»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Уникальность поэтического голоса Цветаевой. </w:t>
            </w:r>
            <w:proofErr w:type="gramStart"/>
            <w:r>
              <w:rPr>
                <w:rFonts w:ascii="Times New Roman" w:hAnsi="Times New Roman"/>
                <w:color w:val="000000"/>
                <w:sz w:val="24"/>
              </w:rPr>
              <w:t xml:space="preserve">Искренность лирического монолога-исповеди («Идёшь, на меня похожий…», «Мне нравится, что вы больны не мной…», </w:t>
            </w:r>
            <w:r>
              <w:rPr>
                <w:rFonts w:ascii="Times New Roman" w:hAnsi="Times New Roman"/>
                <w:color w:val="000000"/>
                <w:sz w:val="24"/>
              </w:rPr>
              <w:lastRenderedPageBreak/>
              <w:t>«Тоска по родине!</w:t>
            </w:r>
            <w:proofErr w:type="gramEnd"/>
            <w:r>
              <w:rPr>
                <w:rFonts w:ascii="Times New Roman" w:hAnsi="Times New Roman"/>
                <w:color w:val="000000"/>
                <w:sz w:val="24"/>
              </w:rPr>
              <w:t xml:space="preserve"> Давно…», «Книги в красном переплёте», «Бабушке», «Красною </w:t>
            </w:r>
            <w:r>
              <w:rPr>
                <w:rFonts w:ascii="Times New Roman" w:hAnsi="Times New Roman"/>
                <w:color w:val="000000"/>
                <w:sz w:val="24"/>
              </w:rPr>
              <w:t>кистью…» (из цикла «Стихи о Москве») и др.</w:t>
            </w:r>
            <w:proofErr w:type="gramStart"/>
            <w:r>
              <w:rPr>
                <w:rFonts w:ascii="Times New Roman" w:hAnsi="Times New Roman"/>
                <w:color w:val="000000"/>
                <w:sz w:val="24"/>
              </w:rPr>
              <w:t xml:space="preserve"> )</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36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А.А.Ахматовой</w:t>
            </w:r>
            <w:proofErr w:type="spellEnd"/>
            <w:r>
              <w:rPr>
                <w:rFonts w:ascii="Times New Roman" w:hAnsi="Times New Roman"/>
                <w:color w:val="000000"/>
                <w:sz w:val="24"/>
              </w:rPr>
              <w:t xml:space="preserve">. Многообразие тематики лирики. Любовь как всепоглощающее чувство в лирике поэта («Песня последней встречи», «Сжала руки под темной вуалью…», «Смуглый </w:t>
            </w:r>
            <w:r>
              <w:rPr>
                <w:rFonts w:ascii="Times New Roman" w:hAnsi="Times New Roman"/>
                <w:color w:val="000000"/>
                <w:sz w:val="24"/>
              </w:rPr>
              <w:t>отрок бродил по аллеям…»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Гражданский пафос лирики </w:t>
            </w:r>
            <w:proofErr w:type="spellStart"/>
            <w:r>
              <w:rPr>
                <w:rFonts w:ascii="Times New Roman" w:hAnsi="Times New Roman"/>
                <w:color w:val="000000"/>
                <w:sz w:val="24"/>
              </w:rPr>
              <w:t>Ахматовой</w:t>
            </w:r>
            <w:proofErr w:type="gramStart"/>
            <w:r>
              <w:rPr>
                <w:rFonts w:ascii="Times New Roman" w:hAnsi="Times New Roman"/>
                <w:color w:val="000000"/>
                <w:sz w:val="24"/>
              </w:rPr>
              <w:t>.Т</w:t>
            </w:r>
            <w:proofErr w:type="gramEnd"/>
            <w:r>
              <w:rPr>
                <w:rFonts w:ascii="Times New Roman" w:hAnsi="Times New Roman"/>
                <w:color w:val="000000"/>
                <w:sz w:val="24"/>
              </w:rPr>
              <w:t>ема</w:t>
            </w:r>
            <w:proofErr w:type="spellEnd"/>
            <w:r>
              <w:rPr>
                <w:rFonts w:ascii="Times New Roman" w:hAnsi="Times New Roman"/>
                <w:color w:val="000000"/>
                <w:sz w:val="24"/>
              </w:rPr>
              <w:t xml:space="preserve"> Родины и судьбы в творчестве поэта («Не с теми я, кто бросил землю...», «Мужество», «Приморский сонет», «Родная земля», «Мне голос был. </w:t>
            </w:r>
            <w:proofErr w:type="gramStart"/>
            <w:r>
              <w:rPr>
                <w:rFonts w:ascii="Times New Roman" w:hAnsi="Times New Roman"/>
                <w:color w:val="000000"/>
                <w:sz w:val="24"/>
              </w:rPr>
              <w:t xml:space="preserve">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А.А.Ахматовой</w:t>
            </w:r>
            <w:proofErr w:type="spellEnd"/>
            <w:r>
              <w:rPr>
                <w:rFonts w:ascii="Times New Roman" w:hAnsi="Times New Roman"/>
                <w:color w:val="000000"/>
                <w:sz w:val="24"/>
              </w:rPr>
              <w:t xml:space="preserve"> «Реквием». Трагедия народа и поэта. Смысл названия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39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Подготовка к контрольному сочинению по литературе первой </w:t>
            </w:r>
            <w:r>
              <w:rPr>
                <w:rFonts w:ascii="Times New Roman" w:hAnsi="Times New Roman"/>
                <w:color w:val="000000"/>
                <w:sz w:val="24"/>
              </w:rPr>
              <w:t>половины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41</w:t>
            </w:r>
          </w:p>
        </w:tc>
        <w:tc>
          <w:tcPr>
            <w:tcW w:w="6507" w:type="dxa"/>
            <w:tcMar>
              <w:top w:w="50" w:type="dxa"/>
              <w:left w:w="100" w:type="dxa"/>
            </w:tcMar>
            <w:vAlign w:val="center"/>
          </w:tcPr>
          <w:p w:rsidR="007009C0" w:rsidRDefault="004F5AA1">
            <w:pPr>
              <w:ind w:left="135"/>
            </w:pPr>
            <w:proofErr w:type="gramStart"/>
            <w:r>
              <w:rPr>
                <w:rFonts w:ascii="Times New Roman" w:hAnsi="Times New Roman"/>
                <w:color w:val="000000"/>
                <w:sz w:val="24"/>
              </w:rPr>
              <w:t>Контрольное</w:t>
            </w:r>
            <w:proofErr w:type="gramEnd"/>
            <w:r>
              <w:rPr>
                <w:rFonts w:ascii="Times New Roman" w:hAnsi="Times New Roman"/>
                <w:color w:val="000000"/>
                <w:sz w:val="24"/>
              </w:rPr>
              <w:t xml:space="preserve"> сочинению по литературе первой половины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Н.А.Островского</w:t>
            </w:r>
            <w:proofErr w:type="spellEnd"/>
            <w:r>
              <w:rPr>
                <w:rFonts w:ascii="Times New Roman" w:hAnsi="Times New Roman"/>
                <w:color w:val="000000"/>
                <w:sz w:val="24"/>
              </w:rPr>
              <w:t>. История создания, идейно-художественное своеобразие романа «Как закалялась сталь»</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Образ Павки </w:t>
            </w:r>
            <w:r>
              <w:rPr>
                <w:rFonts w:ascii="Times New Roman" w:hAnsi="Times New Roman"/>
                <w:color w:val="000000"/>
                <w:sz w:val="24"/>
              </w:rPr>
              <w:t>Корчагина как символ мужества, героизма и силы духа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М.А.Шолохова</w:t>
            </w:r>
            <w:proofErr w:type="spellEnd"/>
            <w:r>
              <w:rPr>
                <w:rFonts w:ascii="Times New Roman" w:hAnsi="Times New Roman"/>
                <w:color w:val="000000"/>
                <w:sz w:val="24"/>
              </w:rPr>
              <w:t>. История создания шолоховского эпоса. Особенности жанра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Роман-эпопея «Тихий Дон». Система образов. Тема семьи. Нравственные ценности </w:t>
            </w:r>
            <w:r>
              <w:rPr>
                <w:rFonts w:ascii="Times New Roman" w:hAnsi="Times New Roman"/>
                <w:color w:val="000000"/>
                <w:sz w:val="24"/>
              </w:rPr>
              <w:t>казачества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Роман-эпопея «Тихий Дон». Трагедия целого народа и судьба одного </w:t>
            </w:r>
            <w:proofErr w:type="spellStart"/>
            <w:r>
              <w:rPr>
                <w:rFonts w:ascii="Times New Roman" w:hAnsi="Times New Roman"/>
                <w:color w:val="000000"/>
                <w:sz w:val="24"/>
              </w:rPr>
              <w:t>человека</w:t>
            </w:r>
            <w:proofErr w:type="gramStart"/>
            <w:r>
              <w:rPr>
                <w:rFonts w:ascii="Times New Roman" w:hAnsi="Times New Roman"/>
                <w:color w:val="000000"/>
                <w:sz w:val="24"/>
              </w:rPr>
              <w:t>.П</w:t>
            </w:r>
            <w:proofErr w:type="gramEnd"/>
            <w:r>
              <w:rPr>
                <w:rFonts w:ascii="Times New Roman" w:hAnsi="Times New Roman"/>
                <w:color w:val="000000"/>
                <w:sz w:val="24"/>
              </w:rPr>
              <w:t>роблема</w:t>
            </w:r>
            <w:proofErr w:type="spellEnd"/>
            <w:r>
              <w:rPr>
                <w:rFonts w:ascii="Times New Roman" w:hAnsi="Times New Roman"/>
                <w:color w:val="000000"/>
                <w:sz w:val="24"/>
              </w:rPr>
              <w:t xml:space="preserve"> гуманизма в эпопее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Женские судьбы в романе «Тихий Дон». Роль пейзажа в </w:t>
            </w:r>
            <w:proofErr w:type="spellStart"/>
            <w:r>
              <w:rPr>
                <w:rFonts w:ascii="Times New Roman" w:hAnsi="Times New Roman"/>
                <w:color w:val="000000"/>
                <w:sz w:val="24"/>
              </w:rPr>
              <w:lastRenderedPageBreak/>
              <w:t>произведении</w:t>
            </w:r>
            <w:proofErr w:type="gramStart"/>
            <w:r>
              <w:rPr>
                <w:rFonts w:ascii="Times New Roman" w:hAnsi="Times New Roman"/>
                <w:color w:val="000000"/>
                <w:sz w:val="24"/>
              </w:rPr>
              <w:t>.Т</w:t>
            </w:r>
            <w:proofErr w:type="gramEnd"/>
            <w:r>
              <w:rPr>
                <w:rFonts w:ascii="Times New Roman" w:hAnsi="Times New Roman"/>
                <w:color w:val="000000"/>
                <w:sz w:val="24"/>
              </w:rPr>
              <w:t>радиции</w:t>
            </w:r>
            <w:proofErr w:type="spellEnd"/>
            <w:r>
              <w:rPr>
                <w:rFonts w:ascii="Times New Roman" w:hAnsi="Times New Roman"/>
                <w:color w:val="000000"/>
                <w:sz w:val="24"/>
              </w:rPr>
              <w:t xml:space="preserve"> Л. Н. Толстого в прозе М. А. Шолохова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48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Анализ эпизода романа-эпопеи </w:t>
            </w:r>
            <w:proofErr w:type="spellStart"/>
            <w:r>
              <w:rPr>
                <w:rFonts w:ascii="Times New Roman" w:hAnsi="Times New Roman"/>
                <w:color w:val="000000"/>
                <w:sz w:val="24"/>
              </w:rPr>
              <w:t>М.Шолохова</w:t>
            </w:r>
            <w:proofErr w:type="spellEnd"/>
            <w:r>
              <w:rPr>
                <w:rFonts w:ascii="Times New Roman" w:hAnsi="Times New Roman"/>
                <w:color w:val="000000"/>
                <w:sz w:val="24"/>
              </w:rPr>
              <w:t xml:space="preserve"> «Тихий Дон»</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49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М.А.Булгакова</w:t>
            </w:r>
            <w:proofErr w:type="spellEnd"/>
            <w:r>
              <w:rPr>
                <w:rFonts w:ascii="Times New Roman" w:hAnsi="Times New Roman"/>
                <w:color w:val="000000"/>
                <w:sz w:val="24"/>
              </w:rPr>
              <w:t>. История создания произведения «Белая гвардия», «Мастер и Маргарита» (один роман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Своеобразие жанра и </w:t>
            </w:r>
            <w:r>
              <w:rPr>
                <w:rFonts w:ascii="Times New Roman" w:hAnsi="Times New Roman"/>
                <w:color w:val="000000"/>
                <w:sz w:val="24"/>
              </w:rPr>
              <w:t>композиции. Многомерность исторического пространства в романе «Белая гвардия», «Мастер и Маргарита» (один роман по выбору)</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Система образов</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Pr>
                <w:rFonts w:ascii="Times New Roman" w:hAnsi="Times New Roman"/>
                <w:color w:val="000000"/>
                <w:sz w:val="24"/>
              </w:rPr>
              <w:t>роман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Эпическая широта изображенной панорамы и лиризм размышлений </w:t>
            </w:r>
            <w:proofErr w:type="spellStart"/>
            <w:r>
              <w:rPr>
                <w:rFonts w:ascii="Times New Roman" w:hAnsi="Times New Roman"/>
                <w:color w:val="000000"/>
                <w:sz w:val="24"/>
              </w:rPr>
              <w:t>повествователя</w:t>
            </w:r>
            <w:proofErr w:type="gramStart"/>
            <w:r>
              <w:rPr>
                <w:rFonts w:ascii="Times New Roman" w:hAnsi="Times New Roman"/>
                <w:color w:val="000000"/>
                <w:sz w:val="24"/>
              </w:rPr>
              <w:t>.С</w:t>
            </w:r>
            <w:proofErr w:type="gramEnd"/>
            <w:r>
              <w:rPr>
                <w:rFonts w:ascii="Times New Roman" w:hAnsi="Times New Roman"/>
                <w:color w:val="000000"/>
                <w:sz w:val="24"/>
              </w:rPr>
              <w:t>мысл</w:t>
            </w:r>
            <w:proofErr w:type="spellEnd"/>
            <w:r>
              <w:rPr>
                <w:rFonts w:ascii="Times New Roman" w:hAnsi="Times New Roman"/>
                <w:color w:val="000000"/>
                <w:sz w:val="24"/>
              </w:rPr>
              <w:t xml:space="preserve"> финала романа «Белая гвардия», «Мастер и Маргарита» (один роман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речи. Подготовка к домашнему сочинению на </w:t>
            </w:r>
            <w:r>
              <w:rPr>
                <w:rFonts w:ascii="Times New Roman" w:hAnsi="Times New Roman"/>
                <w:color w:val="000000"/>
                <w:sz w:val="24"/>
              </w:rPr>
              <w:t xml:space="preserve">литературную тему по творчеству </w:t>
            </w:r>
            <w:proofErr w:type="spellStart"/>
            <w:r>
              <w:rPr>
                <w:rFonts w:ascii="Times New Roman" w:hAnsi="Times New Roman"/>
                <w:color w:val="000000"/>
                <w:sz w:val="24"/>
              </w:rPr>
              <w:t>М.А.Шолохова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М.А.Булгакова</w:t>
            </w:r>
            <w:proofErr w:type="spellEnd"/>
            <w:r>
              <w:rPr>
                <w:rFonts w:ascii="Times New Roman" w:hAnsi="Times New Roman"/>
                <w:color w:val="000000"/>
                <w:sz w:val="24"/>
              </w:rPr>
              <w:t xml:space="preserve">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Картины жизни и творчества </w:t>
            </w:r>
            <w:proofErr w:type="spellStart"/>
            <w:r>
              <w:rPr>
                <w:rFonts w:ascii="Times New Roman" w:hAnsi="Times New Roman"/>
                <w:color w:val="000000"/>
                <w:sz w:val="24"/>
              </w:rPr>
              <w:t>А.Платонова</w:t>
            </w:r>
            <w:proofErr w:type="spellEnd"/>
            <w:r>
              <w:rPr>
                <w:rFonts w:ascii="Times New Roman" w:hAnsi="Times New Roman"/>
                <w:color w:val="000000"/>
                <w:sz w:val="24"/>
              </w:rPr>
              <w:t>. Утопические идеи произведений писателя. Особый тип платоновского героя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Высокий пафос и острая сатира произведений </w:t>
            </w:r>
            <w:r>
              <w:rPr>
                <w:rFonts w:ascii="Times New Roman" w:hAnsi="Times New Roman"/>
                <w:color w:val="000000"/>
                <w:sz w:val="24"/>
              </w:rPr>
              <w:t>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А.Т.Твардовского</w:t>
            </w:r>
            <w:proofErr w:type="spellEnd"/>
            <w:r>
              <w:rPr>
                <w:rFonts w:ascii="Times New Roman" w:hAnsi="Times New Roman"/>
                <w:color w:val="000000"/>
                <w:sz w:val="24"/>
              </w:rPr>
              <w:t>. Тематика и проблематика произведений автора (не</w:t>
            </w:r>
            <w:r>
              <w:rPr>
                <w:rFonts w:ascii="Times New Roman" w:hAnsi="Times New Roman"/>
                <w:color w:val="000000"/>
                <w:sz w:val="24"/>
              </w:rPr>
              <w:t xml:space="preserve"> менее трёх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w:t>
            </w:r>
            <w:r>
              <w:rPr>
                <w:rFonts w:ascii="Times New Roman" w:hAnsi="Times New Roman"/>
                <w:color w:val="000000"/>
                <w:sz w:val="24"/>
              </w:rPr>
              <w:lastRenderedPageBreak/>
              <w:t>куда их вывезли гуртом…»), «Я знаю, никакой моей вины…»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58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памяти. Доверительность и </w:t>
            </w:r>
            <w:proofErr w:type="spellStart"/>
            <w:r>
              <w:rPr>
                <w:rFonts w:ascii="Times New Roman" w:hAnsi="Times New Roman"/>
                <w:color w:val="000000"/>
                <w:sz w:val="24"/>
              </w:rPr>
              <w:t>исповедальность</w:t>
            </w:r>
            <w:proofErr w:type="spellEnd"/>
            <w:r>
              <w:rPr>
                <w:rFonts w:ascii="Times New Roman" w:hAnsi="Times New Roman"/>
                <w:color w:val="000000"/>
                <w:sz w:val="24"/>
              </w:rPr>
              <w:t xml:space="preserve"> лирической интонации Твардовского («Дробится рваный цоколь монумента...»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59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Тема Великой Отечественной войны в прозе (обзор). Человек на войне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60</w:t>
            </w:r>
          </w:p>
        </w:tc>
        <w:tc>
          <w:tcPr>
            <w:tcW w:w="6507" w:type="dxa"/>
            <w:tcMar>
              <w:top w:w="50" w:type="dxa"/>
              <w:left w:w="100" w:type="dxa"/>
            </w:tcMar>
            <w:vAlign w:val="center"/>
          </w:tcPr>
          <w:p w:rsidR="007009C0" w:rsidRDefault="004F5AA1">
            <w:pPr>
              <w:ind w:left="135"/>
            </w:pPr>
            <w:proofErr w:type="gramStart"/>
            <w:r>
              <w:rPr>
                <w:rFonts w:ascii="Times New Roman" w:hAnsi="Times New Roman"/>
                <w:color w:val="000000"/>
                <w:sz w:val="24"/>
              </w:rPr>
              <w:t>Историческая</w:t>
            </w:r>
            <w:proofErr w:type="gramEnd"/>
            <w:r>
              <w:rPr>
                <w:rFonts w:ascii="Times New Roman" w:hAnsi="Times New Roman"/>
                <w:color w:val="000000"/>
                <w:sz w:val="24"/>
              </w:rPr>
              <w:t xml:space="preserve"> правда художественных произведений о Великой Отечественной</w:t>
            </w:r>
            <w:r>
              <w:rPr>
                <w:rFonts w:ascii="Times New Roman" w:hAnsi="Times New Roman"/>
                <w:color w:val="000000"/>
                <w:sz w:val="24"/>
              </w:rPr>
              <w:t xml:space="preserve"> войне. Своеобразие «лейтенантской» прозы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А.А.Фадеева</w:t>
            </w:r>
            <w:proofErr w:type="spellEnd"/>
            <w:r>
              <w:rPr>
                <w:rFonts w:ascii="Times New Roman" w:hAnsi="Times New Roman"/>
                <w:color w:val="000000"/>
                <w:sz w:val="24"/>
              </w:rPr>
              <w:t xml:space="preserve">. История создания романа «Молодая гвардия». </w:t>
            </w:r>
            <w:proofErr w:type="gramStart"/>
            <w:r>
              <w:rPr>
                <w:rFonts w:ascii="Times New Roman" w:hAnsi="Times New Roman"/>
                <w:color w:val="000000"/>
                <w:sz w:val="24"/>
              </w:rPr>
              <w:t>Жизненная</w:t>
            </w:r>
            <w:proofErr w:type="gramEnd"/>
            <w:r>
              <w:rPr>
                <w:rFonts w:ascii="Times New Roman" w:hAnsi="Times New Roman"/>
                <w:color w:val="000000"/>
                <w:sz w:val="24"/>
              </w:rPr>
              <w:t xml:space="preserve"> правда и художественный вымысел</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64</w:t>
            </w:r>
          </w:p>
        </w:tc>
        <w:tc>
          <w:tcPr>
            <w:tcW w:w="6507" w:type="dxa"/>
            <w:tcMar>
              <w:top w:w="50" w:type="dxa"/>
              <w:left w:w="100" w:type="dxa"/>
            </w:tcMar>
            <w:vAlign w:val="center"/>
          </w:tcPr>
          <w:p w:rsidR="007009C0" w:rsidRDefault="004F5AA1">
            <w:pPr>
              <w:ind w:left="135"/>
            </w:pPr>
            <w:proofErr w:type="spellStart"/>
            <w:r>
              <w:rPr>
                <w:rFonts w:ascii="Times New Roman" w:hAnsi="Times New Roman"/>
                <w:color w:val="000000"/>
                <w:sz w:val="24"/>
              </w:rPr>
              <w:t>В.О.Богомолов</w:t>
            </w:r>
            <w:proofErr w:type="spellEnd"/>
            <w:r>
              <w:rPr>
                <w:rFonts w:ascii="Times New Roman" w:hAnsi="Times New Roman"/>
                <w:color w:val="000000"/>
                <w:sz w:val="24"/>
              </w:rPr>
              <w:t xml:space="preserve"> "В августе сорок четвертого". Мужество и героизм защитников Родины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w:t>
            </w:r>
            <w:proofErr w:type="spellStart"/>
            <w:r>
              <w:rPr>
                <w:rFonts w:ascii="Times New Roman" w:hAnsi="Times New Roman"/>
                <w:color w:val="000000"/>
                <w:sz w:val="24"/>
              </w:rPr>
              <w:t>творчеста</w:t>
            </w:r>
            <w:proofErr w:type="spellEnd"/>
            <w:r>
              <w:rPr>
                <w:rFonts w:ascii="Times New Roman" w:hAnsi="Times New Roman"/>
                <w:color w:val="000000"/>
                <w:sz w:val="24"/>
              </w:rPr>
              <w:t xml:space="preserve"> поэта (Ю. 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 В. Исаковского,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др.). Проблема исторической памяти в лирических произведениях о Великой Отечественной войне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Патриотический пафос поэзии о Великой Отечественной войне и ее художественное </w:t>
            </w:r>
            <w:r>
              <w:rPr>
                <w:rFonts w:ascii="Times New Roman" w:hAnsi="Times New Roman"/>
                <w:color w:val="000000"/>
                <w:sz w:val="24"/>
              </w:rPr>
              <w:t>своеобразие (стихотворения С. С. Орлова, Д. С. Самойлова, К. М. Симонова, Б. А. Слуцкого и др.</w:t>
            </w:r>
            <w:proofErr w:type="gramStart"/>
            <w:r>
              <w:rPr>
                <w:rFonts w:ascii="Times New Roman" w:hAnsi="Times New Roman"/>
                <w:color w:val="000000"/>
                <w:sz w:val="24"/>
              </w:rPr>
              <w:t xml:space="preserve"> )</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68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t>драматургии. Художественное своеобразие и сценическое воплощение драматических произведений</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69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Подготовка к контрольному сочинению по </w:t>
            </w:r>
            <w:r>
              <w:rPr>
                <w:rFonts w:ascii="Times New Roman" w:hAnsi="Times New Roman"/>
                <w:color w:val="000000"/>
                <w:sz w:val="24"/>
              </w:rPr>
              <w:t>произведениям о Великой Отечественной войне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Контрольное сочинение по произведениям о Великой Отечественной войне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и жизни и творчества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Тематика и проблематика лирики поэта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поэта и </w:t>
            </w:r>
            <w:r>
              <w:rPr>
                <w:rFonts w:ascii="Times New Roman" w:hAnsi="Times New Roman"/>
                <w:color w:val="000000"/>
                <w:sz w:val="24"/>
              </w:rPr>
              <w:t xml:space="preserve">поэзии. Любовная лирика </w:t>
            </w:r>
            <w:proofErr w:type="spellStart"/>
            <w:r>
              <w:rPr>
                <w:rFonts w:ascii="Times New Roman" w:hAnsi="Times New Roman"/>
                <w:color w:val="000000"/>
                <w:sz w:val="24"/>
              </w:rPr>
              <w:t>Б.Л.Пастернака</w:t>
            </w:r>
            <w:proofErr w:type="spell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Тема человека и природы. Философская глубина лирики Пастернака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А.И.Солженицына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Автобиографизм</w:t>
            </w:r>
            <w:proofErr w:type="spellEnd"/>
            <w:r>
              <w:rPr>
                <w:rFonts w:ascii="Times New Roman" w:hAnsi="Times New Roman"/>
                <w:color w:val="000000"/>
                <w:sz w:val="24"/>
              </w:rPr>
              <w:t xml:space="preserve"> прозы писателя. Своеобразие раскрытия «лагерной» темы. Рассказ </w:t>
            </w:r>
            <w:r>
              <w:rPr>
                <w:rFonts w:ascii="Times New Roman" w:hAnsi="Times New Roman"/>
                <w:color w:val="000000"/>
                <w:sz w:val="24"/>
              </w:rPr>
              <w:t>Солженицына «Один день Ивана Денисовича», творческая судьба произведения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Презентация проекта по литературе второй половины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В.М.Шукшина</w:t>
            </w:r>
            <w:proofErr w:type="spellEnd"/>
            <w:r>
              <w:rPr>
                <w:rFonts w:ascii="Times New Roman" w:hAnsi="Times New Roman"/>
                <w:color w:val="000000"/>
                <w:sz w:val="24"/>
              </w:rPr>
              <w:t xml:space="preserve">. </w:t>
            </w:r>
            <w:proofErr w:type="gramStart"/>
            <w:r>
              <w:rPr>
                <w:rFonts w:ascii="Times New Roman" w:hAnsi="Times New Roman"/>
                <w:color w:val="000000"/>
                <w:sz w:val="24"/>
              </w:rPr>
              <w:t>Своеобразие прозы писателя (не менее двух по выбору, например, «Срезал», «Обида», «Микроскоп», «Мастер», «Крепкий мужик», «Сапожки»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79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Нравственные искания героев рассказов </w:t>
            </w:r>
            <w:proofErr w:type="spellStart"/>
            <w:r>
              <w:rPr>
                <w:rFonts w:ascii="Times New Roman" w:hAnsi="Times New Roman"/>
                <w:color w:val="000000"/>
                <w:sz w:val="24"/>
              </w:rPr>
              <w:t>В.М.Шукшина</w:t>
            </w:r>
            <w:proofErr w:type="spellEnd"/>
            <w:r>
              <w:rPr>
                <w:rFonts w:ascii="Times New Roman" w:hAnsi="Times New Roman"/>
                <w:color w:val="000000"/>
                <w:sz w:val="24"/>
              </w:rPr>
              <w:t xml:space="preserve">. Своеобразие «чудаковатых» персонажей </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В. </w:t>
            </w:r>
            <w:proofErr w:type="spellStart"/>
            <w:r>
              <w:rPr>
                <w:rFonts w:ascii="Times New Roman" w:hAnsi="Times New Roman"/>
                <w:color w:val="000000"/>
                <w:sz w:val="24"/>
              </w:rPr>
              <w:t>Г.Распутина</w:t>
            </w:r>
            <w:proofErr w:type="spellEnd"/>
            <w:r>
              <w:rPr>
                <w:rFonts w:ascii="Times New Roman" w:hAnsi="Times New Roman"/>
                <w:color w:val="000000"/>
                <w:sz w:val="24"/>
              </w:rPr>
              <w:t>. Изображение патриархальной русской деревни</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Тема памяти и преемственности поколений. Взаимосвязь </w:t>
            </w:r>
            <w:r>
              <w:rPr>
                <w:rFonts w:ascii="Times New Roman" w:hAnsi="Times New Roman"/>
                <w:color w:val="000000"/>
                <w:sz w:val="24"/>
              </w:rPr>
              <w:t xml:space="preserve">нравственных и экологических проблем в произведениях В. </w:t>
            </w:r>
            <w:proofErr w:type="spellStart"/>
            <w:r>
              <w:rPr>
                <w:rFonts w:ascii="Times New Roman" w:hAnsi="Times New Roman"/>
                <w:color w:val="000000"/>
                <w:sz w:val="24"/>
              </w:rPr>
              <w:t>Г.Распутина</w:t>
            </w:r>
            <w:proofErr w:type="spellEnd"/>
            <w:r>
              <w:rPr>
                <w:rFonts w:ascii="Times New Roman" w:hAnsi="Times New Roman"/>
                <w:color w:val="000000"/>
                <w:sz w:val="24"/>
              </w:rPr>
              <w:t xml:space="preserve"> (не менее одного произведения по выбору, например, «Живи и помни», «Прощание с Матёрой» и др.</w:t>
            </w:r>
            <w:proofErr w:type="gramStart"/>
            <w:r>
              <w:rPr>
                <w:rFonts w:ascii="Times New Roman" w:hAnsi="Times New Roman"/>
                <w:color w:val="000000"/>
                <w:sz w:val="24"/>
              </w:rPr>
              <w:t xml:space="preserve"> )</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82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Н.М.Рубцова</w:t>
            </w:r>
            <w:proofErr w:type="spellEnd"/>
            <w:r>
              <w:rPr>
                <w:rFonts w:ascii="Times New Roman" w:hAnsi="Times New Roman"/>
                <w:color w:val="000000"/>
                <w:sz w:val="24"/>
              </w:rPr>
              <w:t xml:space="preserve">. Тема Родины в лирике поэта (не менее </w:t>
            </w:r>
            <w:r>
              <w:rPr>
                <w:rFonts w:ascii="Times New Roman" w:hAnsi="Times New Roman"/>
                <w:color w:val="000000"/>
                <w:sz w:val="24"/>
              </w:rPr>
              <w:t>трёх стихотворений по выбору, например, «Звезда полей», «Тихая моя родина!..»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w:t>
            </w:r>
            <w:r>
              <w:rPr>
                <w:rFonts w:ascii="Times New Roman" w:hAnsi="Times New Roman"/>
                <w:color w:val="000000"/>
                <w:sz w:val="24"/>
              </w:rPr>
              <w:t>чизны...» и др.</w:t>
            </w:r>
            <w:proofErr w:type="gramStart"/>
            <w:r>
              <w:rPr>
                <w:rFonts w:ascii="Times New Roman" w:hAnsi="Times New Roman"/>
                <w:color w:val="000000"/>
                <w:sz w:val="24"/>
              </w:rPr>
              <w:t xml:space="preserve"> )</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И.А.Бродского</w:t>
            </w:r>
            <w:proofErr w:type="spellEnd"/>
            <w:r>
              <w:rPr>
                <w:rFonts w:ascii="Times New Roman" w:hAnsi="Times New Roman"/>
                <w:color w:val="000000"/>
                <w:sz w:val="24"/>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«На</w:t>
            </w:r>
            <w:r>
              <w:rPr>
                <w:rFonts w:ascii="Times New Roman" w:hAnsi="Times New Roman"/>
                <w:color w:val="000000"/>
                <w:sz w:val="24"/>
              </w:rPr>
              <w:t xml:space="preserve"> столетие Анны Ахматовой», «Рождественский романс», «Я входил вместо дикого зверя в клетку…» и др. )</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Тема памяти. Философские мотивы в лирике Бродского</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Своеобразие поэтического мышления и языка поэта Бродского</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87</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Развитие </w:t>
            </w:r>
            <w:r>
              <w:rPr>
                <w:rFonts w:ascii="Times New Roman" w:hAnsi="Times New Roman"/>
                <w:color w:val="000000"/>
                <w:sz w:val="24"/>
              </w:rPr>
              <w:t>речи. Анализ лирического произведения второй половины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w:t>
            </w:r>
            <w:r>
              <w:rPr>
                <w:rFonts w:ascii="Times New Roman" w:hAnsi="Times New Roman"/>
                <w:color w:val="000000"/>
                <w:sz w:val="24"/>
              </w:rPr>
              <w:t>«Пелагея» и другие); В.И. Белов (рассказы «На родине», «За тремя волоками»,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угор</w:t>
            </w:r>
            <w:proofErr w:type="spellEnd"/>
            <w:r>
              <w:rPr>
                <w:rFonts w:ascii="Times New Roman" w:hAnsi="Times New Roman"/>
                <w:color w:val="000000"/>
                <w:sz w:val="24"/>
              </w:rPr>
              <w:t>» и</w:t>
            </w:r>
            <w:proofErr w:type="gramEnd"/>
            <w:r>
              <w:rPr>
                <w:rFonts w:ascii="Times New Roman" w:hAnsi="Times New Roman"/>
                <w:color w:val="000000"/>
                <w:sz w:val="24"/>
              </w:rPr>
              <w:t xml:space="preserve"> другие)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89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 </w:t>
            </w:r>
            <w:proofErr w:type="gramStart"/>
            <w:r>
              <w:rPr>
                <w:rFonts w:ascii="Times New Roman" w:hAnsi="Times New Roman"/>
                <w:color w:val="000000"/>
                <w:sz w:val="24"/>
              </w:rPr>
              <w:t xml:space="preserve">Например, Г.Н. </w:t>
            </w:r>
            <w:proofErr w:type="spellStart"/>
            <w:r>
              <w:rPr>
                <w:rFonts w:ascii="Times New Roman" w:hAnsi="Times New Roman"/>
                <w:color w:val="000000"/>
                <w:sz w:val="24"/>
              </w:rPr>
              <w:t>Владимов</w:t>
            </w:r>
            <w:proofErr w:type="spellEnd"/>
            <w:r>
              <w:rPr>
                <w:rFonts w:ascii="Times New Roman" w:hAnsi="Times New Roman"/>
                <w:color w:val="000000"/>
                <w:sz w:val="24"/>
              </w:rPr>
              <w:t xml:space="preserve"> («Верный Руслан»); Ю.П. Казаков (рассказы </w:t>
            </w:r>
            <w:r>
              <w:rPr>
                <w:rFonts w:ascii="Times New Roman" w:hAnsi="Times New Roman"/>
                <w:color w:val="000000"/>
                <w:sz w:val="24"/>
              </w:rPr>
              <w:t>«Северный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90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w:t>
            </w:r>
            <w:proofErr w:type="gramStart"/>
            <w:r>
              <w:rPr>
                <w:rFonts w:ascii="Times New Roman" w:hAnsi="Times New Roman"/>
                <w:color w:val="000000"/>
                <w:sz w:val="24"/>
              </w:rPr>
              <w:t>Например, Ч.Т. Айтматов (повести «Пегий пёс, бегущий краем моря», «Белый пароход» и другие); Ф.А.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философская</w:t>
            </w:r>
            <w:r>
              <w:rPr>
                <w:rFonts w:ascii="Times New Roman" w:hAnsi="Times New Roman"/>
                <w:color w:val="000000"/>
                <w:sz w:val="24"/>
              </w:rPr>
              <w:t xml:space="preserve"> сказка «Кролики и удавы» и другие); В.О. Пелевин (роман «Жизнь насекомых» и другие); А.Н. и Б.Н. Стругацкие (повесть «Пикник на обочине» и другие);</w:t>
            </w:r>
            <w:proofErr w:type="gramEnd"/>
            <w:r>
              <w:rPr>
                <w:rFonts w:ascii="Times New Roman" w:hAnsi="Times New Roman"/>
                <w:color w:val="000000"/>
                <w:sz w:val="24"/>
              </w:rPr>
              <w:t xml:space="preserve"> Захар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 «Белый квадрат»)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Поэзия второй половины XX — начала XXI века. </w:t>
            </w:r>
            <w:r>
              <w:rPr>
                <w:rFonts w:ascii="Times New Roman" w:hAnsi="Times New Roman"/>
                <w:color w:val="000000"/>
                <w:sz w:val="24"/>
              </w:rPr>
              <w:t>Страницы жизни и творчества поэта (на выбор Б. А. Ахмадулиной, А. А. Вознесенского, В. С. Высоцкого, Е. А. Евтушенко и др.)</w:t>
            </w:r>
            <w:proofErr w:type="gramStart"/>
            <w:r>
              <w:rPr>
                <w:rFonts w:ascii="Times New Roman" w:hAnsi="Times New Roman"/>
                <w:color w:val="000000"/>
                <w:sz w:val="24"/>
              </w:rPr>
              <w:t>.Т</w:t>
            </w:r>
            <w:proofErr w:type="gramEnd"/>
            <w:r>
              <w:rPr>
                <w:rFonts w:ascii="Times New Roman" w:hAnsi="Times New Roman"/>
                <w:color w:val="000000"/>
                <w:sz w:val="24"/>
              </w:rPr>
              <w:t>ематика и проблематика лирики поэта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Художественные приемы и особенности поэтического языка автора (на выбор Б. А. </w:t>
            </w:r>
            <w:r>
              <w:rPr>
                <w:rFonts w:ascii="Times New Roman" w:hAnsi="Times New Roman"/>
                <w:color w:val="000000"/>
                <w:sz w:val="24"/>
              </w:rPr>
              <w:t>Ахмадулиной, А. А. Вознесенского, В. С. Высоцкого, Е. А. Евтушенко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93</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Особенности драматургии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веков. Основные темы и проблемы</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94</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Литература народов России: страницы жизни и творчества писателя (не </w:t>
            </w:r>
            <w:r>
              <w:rPr>
                <w:rFonts w:ascii="Times New Roman" w:hAnsi="Times New Roman"/>
                <w:color w:val="000000"/>
                <w:sz w:val="24"/>
              </w:rPr>
              <w:t xml:space="preserve">менее одного произведения по выбор,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и др.). Художественное произведение в историко-культурном контексте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95</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Литература народов России: страницы жизни и </w:t>
            </w:r>
            <w:r>
              <w:rPr>
                <w:rFonts w:ascii="Times New Roman" w:hAnsi="Times New Roman"/>
                <w:color w:val="000000"/>
                <w:sz w:val="24"/>
              </w:rPr>
              <w:t xml:space="preserve">творчества поэта (на выбор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М. </w:t>
            </w:r>
            <w:proofErr w:type="spellStart"/>
            <w:r>
              <w:rPr>
                <w:rFonts w:ascii="Times New Roman" w:hAnsi="Times New Roman"/>
                <w:color w:val="000000"/>
                <w:sz w:val="24"/>
              </w:rPr>
              <w:t>Карима</w:t>
            </w:r>
            <w:proofErr w:type="spellEnd"/>
            <w:r>
              <w:rPr>
                <w:rFonts w:ascii="Times New Roman" w:hAnsi="Times New Roman"/>
                <w:color w:val="000000"/>
                <w:sz w:val="24"/>
              </w:rPr>
              <w:t>, Д. Кугультинова, К. Кулиева и др.). Лирический герой в современном мире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96</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Разнообразие тем и проблем в зарубежной прозе ХХ века. </w:t>
            </w:r>
            <w:proofErr w:type="gramStart"/>
            <w:r>
              <w:rPr>
                <w:rFonts w:ascii="Times New Roman" w:hAnsi="Times New Roman"/>
                <w:color w:val="000000"/>
                <w:sz w:val="24"/>
              </w:rPr>
              <w:t xml:space="preserve">Страницы жизни и творчества писателя (не </w:t>
            </w:r>
            <w:r>
              <w:rPr>
                <w:rFonts w:ascii="Times New Roman" w:hAnsi="Times New Roman"/>
                <w:color w:val="000000"/>
                <w:sz w:val="24"/>
              </w:rPr>
              <w:t xml:space="preserve">менее одного произведения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А. Камю «Посторонний»; Ф. Кафки «Превращение», Дж. Оруэлл «1984»; Э. М. Ремарк «На западном фронте без перемен», </w:t>
            </w:r>
            <w:r>
              <w:rPr>
                <w:rFonts w:ascii="Times New Roman" w:hAnsi="Times New Roman"/>
                <w:color w:val="000000"/>
                <w:sz w:val="24"/>
              </w:rPr>
              <w:lastRenderedPageBreak/>
              <w:t>«Три товарища»; Дж. Сэлинджер «Над пропасть</w:t>
            </w:r>
            <w:r>
              <w:rPr>
                <w:rFonts w:ascii="Times New Roman" w:hAnsi="Times New Roman"/>
                <w:color w:val="000000"/>
                <w:sz w:val="24"/>
              </w:rPr>
              <w:t>ю во ржи»; Г. Уэллс «Машина времени»; Э. Хемингуэя «Старик и море» и др.).</w:t>
            </w:r>
            <w:proofErr w:type="gramEnd"/>
            <w:r>
              <w:rPr>
                <w:rFonts w:ascii="Times New Roman" w:hAnsi="Times New Roman"/>
                <w:color w:val="000000"/>
                <w:sz w:val="24"/>
              </w:rPr>
              <w:t xml:space="preserve"> Творческая история произведения</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lastRenderedPageBreak/>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lastRenderedPageBreak/>
              <w:t>97</w:t>
            </w:r>
          </w:p>
        </w:tc>
        <w:tc>
          <w:tcPr>
            <w:tcW w:w="6507" w:type="dxa"/>
            <w:tcMar>
              <w:top w:w="50" w:type="dxa"/>
              <w:left w:w="100" w:type="dxa"/>
            </w:tcMar>
            <w:vAlign w:val="center"/>
          </w:tcPr>
          <w:p w:rsidR="007009C0" w:rsidRDefault="004F5AA1">
            <w:pPr>
              <w:ind w:left="135"/>
            </w:pPr>
            <w:proofErr w:type="gramStart"/>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w:t>
            </w:r>
            <w:r>
              <w:rPr>
                <w:rFonts w:ascii="Times New Roman" w:hAnsi="Times New Roman"/>
                <w:color w:val="000000"/>
                <w:sz w:val="24"/>
              </w:rPr>
              <w:t>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Pr>
                <w:rFonts w:ascii="Times New Roman" w:hAnsi="Times New Roman"/>
                <w:color w:val="000000"/>
                <w:sz w:val="24"/>
              </w:rPr>
              <w:t xml:space="preserve"> Специфика жанра и компози</w:t>
            </w:r>
            <w:r>
              <w:rPr>
                <w:rFonts w:ascii="Times New Roman" w:hAnsi="Times New Roman"/>
                <w:color w:val="000000"/>
                <w:sz w:val="24"/>
              </w:rPr>
              <w:t>ции. Система образов</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98</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99</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Общий обзор европейской поэзии XX века. Основные направления. Проблемы самопознания, нравственного </w:t>
            </w:r>
            <w:r>
              <w:rPr>
                <w:rFonts w:ascii="Times New Roman" w:hAnsi="Times New Roman"/>
                <w:color w:val="000000"/>
                <w:sz w:val="24"/>
              </w:rPr>
              <w:t>выбора (не менее двух стихотворений одного из поэтов по выбору, например, стихотворения Г. Аполлинера, Т. С. Элиота и др.)</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100</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w:t>
            </w:r>
            <w:r>
              <w:rPr>
                <w:rFonts w:ascii="Times New Roman" w:hAnsi="Times New Roman"/>
                <w:color w:val="000000"/>
                <w:sz w:val="24"/>
              </w:rPr>
              <w:t xml:space="preserve">ловностей и мнимых ценностей (не менее одного произведения по выбору). </w:t>
            </w:r>
            <w:proofErr w:type="gramStart"/>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w:t>
            </w:r>
            <w:proofErr w:type="gramEnd"/>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101</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Урок </w:t>
            </w:r>
            <w:r>
              <w:rPr>
                <w:rFonts w:ascii="Times New Roman" w:hAnsi="Times New Roman"/>
                <w:color w:val="000000"/>
                <w:sz w:val="24"/>
              </w:rPr>
              <w:t>внеклассного чтения по зарубежной литературе ХХ века</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673" w:type="dxa"/>
            <w:tcMar>
              <w:top w:w="50" w:type="dxa"/>
              <w:left w:w="100" w:type="dxa"/>
            </w:tcMar>
            <w:vAlign w:val="center"/>
          </w:tcPr>
          <w:p w:rsidR="007009C0" w:rsidRDefault="004F5AA1">
            <w:r>
              <w:rPr>
                <w:rFonts w:ascii="Times New Roman" w:hAnsi="Times New Roman"/>
                <w:color w:val="000000"/>
                <w:sz w:val="24"/>
              </w:rPr>
              <w:t>102</w:t>
            </w:r>
          </w:p>
        </w:tc>
        <w:tc>
          <w:tcPr>
            <w:tcW w:w="6507" w:type="dxa"/>
            <w:tcMar>
              <w:top w:w="50" w:type="dxa"/>
              <w:left w:w="100" w:type="dxa"/>
            </w:tcMar>
            <w:vAlign w:val="center"/>
          </w:tcPr>
          <w:p w:rsidR="007009C0" w:rsidRDefault="004F5AA1">
            <w:pPr>
              <w:ind w:left="135"/>
            </w:pPr>
            <w:r>
              <w:rPr>
                <w:rFonts w:ascii="Times New Roman" w:hAnsi="Times New Roman"/>
                <w:color w:val="000000"/>
                <w:sz w:val="24"/>
              </w:rPr>
              <w:t xml:space="preserve">Презентация проекта по литературе второй половины ХХ - начала </w:t>
            </w:r>
            <w:proofErr w:type="gramStart"/>
            <w:r>
              <w:rPr>
                <w:rFonts w:ascii="Times New Roman" w:hAnsi="Times New Roman"/>
                <w:color w:val="000000"/>
                <w:sz w:val="24"/>
              </w:rPr>
              <w:t>Х</w:t>
            </w:r>
            <w:proofErr w:type="gramEnd"/>
            <w:r>
              <w:rPr>
                <w:rFonts w:ascii="Times New Roman" w:hAnsi="Times New Roman"/>
                <w:color w:val="000000"/>
                <w:sz w:val="24"/>
              </w:rPr>
              <w:t>XI веков</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 </w:t>
            </w:r>
          </w:p>
        </w:tc>
        <w:tc>
          <w:tcPr>
            <w:tcW w:w="1933" w:type="dxa"/>
            <w:tcMar>
              <w:top w:w="50" w:type="dxa"/>
              <w:left w:w="100" w:type="dxa"/>
            </w:tcMar>
            <w:vAlign w:val="center"/>
          </w:tcPr>
          <w:p w:rsidR="007009C0" w:rsidRDefault="007009C0">
            <w:pPr>
              <w:spacing w:line="276" w:lineRule="auto"/>
              <w:ind w:left="135"/>
              <w:jc w:val="center"/>
            </w:pPr>
          </w:p>
        </w:tc>
        <w:tc>
          <w:tcPr>
            <w:tcW w:w="1830" w:type="dxa"/>
            <w:tcMar>
              <w:top w:w="50" w:type="dxa"/>
              <w:left w:w="100" w:type="dxa"/>
            </w:tcMar>
            <w:vAlign w:val="center"/>
          </w:tcPr>
          <w:p w:rsidR="007009C0" w:rsidRDefault="007009C0">
            <w:pPr>
              <w:spacing w:line="276" w:lineRule="auto"/>
              <w:ind w:left="135"/>
              <w:jc w:val="center"/>
            </w:pPr>
          </w:p>
        </w:tc>
        <w:tc>
          <w:tcPr>
            <w:tcW w:w="1837" w:type="dxa"/>
            <w:tcMar>
              <w:top w:w="50" w:type="dxa"/>
              <w:left w:w="100" w:type="dxa"/>
            </w:tcMar>
            <w:vAlign w:val="center"/>
          </w:tcPr>
          <w:p w:rsidR="007009C0" w:rsidRDefault="007009C0">
            <w:pPr>
              <w:ind w:left="135"/>
            </w:pPr>
          </w:p>
        </w:tc>
      </w:tr>
      <w:tr w:rsidR="007009C0">
        <w:trPr>
          <w:trHeight w:val="144"/>
          <w:tblCellSpacing w:w="0" w:type="dxa"/>
        </w:trPr>
        <w:tc>
          <w:tcPr>
            <w:tcW w:w="7180" w:type="dxa"/>
            <w:gridSpan w:val="2"/>
            <w:tcMar>
              <w:top w:w="50" w:type="dxa"/>
              <w:left w:w="100" w:type="dxa"/>
            </w:tcMar>
            <w:vAlign w:val="center"/>
          </w:tcPr>
          <w:p w:rsidR="007009C0" w:rsidRDefault="004F5AA1">
            <w:pPr>
              <w:ind w:left="135"/>
            </w:pPr>
            <w:r>
              <w:rPr>
                <w:rFonts w:ascii="Times New Roman" w:hAnsi="Times New Roman"/>
                <w:color w:val="000000"/>
                <w:sz w:val="24"/>
              </w:rPr>
              <w:t>ОБЩЕЕ КОЛИЧЕСТВО ЧАСОВ ПО ПРОГРАММЕ</w:t>
            </w:r>
          </w:p>
        </w:tc>
        <w:tc>
          <w:tcPr>
            <w:tcW w:w="1187"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102 </w:t>
            </w:r>
          </w:p>
        </w:tc>
        <w:tc>
          <w:tcPr>
            <w:tcW w:w="1933"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4 </w:t>
            </w:r>
          </w:p>
        </w:tc>
        <w:tc>
          <w:tcPr>
            <w:tcW w:w="1830" w:type="dxa"/>
            <w:tcMar>
              <w:top w:w="50" w:type="dxa"/>
              <w:left w:w="100" w:type="dxa"/>
            </w:tcMar>
            <w:vAlign w:val="center"/>
          </w:tcPr>
          <w:p w:rsidR="007009C0" w:rsidRDefault="004F5AA1">
            <w:pPr>
              <w:spacing w:line="276" w:lineRule="auto"/>
              <w:ind w:left="135"/>
              <w:jc w:val="center"/>
            </w:pPr>
            <w:r>
              <w:rPr>
                <w:rFonts w:ascii="Times New Roman" w:hAnsi="Times New Roman"/>
                <w:color w:val="000000"/>
                <w:sz w:val="24"/>
              </w:rPr>
              <w:t xml:space="preserve"> 6 </w:t>
            </w:r>
          </w:p>
        </w:tc>
        <w:tc>
          <w:tcPr>
            <w:tcW w:w="1837" w:type="dxa"/>
            <w:tcMar>
              <w:top w:w="50" w:type="dxa"/>
              <w:left w:w="100" w:type="dxa"/>
            </w:tcMar>
            <w:vAlign w:val="center"/>
          </w:tcPr>
          <w:p w:rsidR="007009C0" w:rsidRDefault="007009C0"/>
        </w:tc>
      </w:tr>
    </w:tbl>
    <w:p w:rsidR="007009C0" w:rsidRDefault="007009C0">
      <w:pPr>
        <w:sectPr w:rsidR="007009C0">
          <w:pgSz w:w="16383" w:h="11906" w:orient="landscape"/>
          <w:pgMar w:top="1134" w:right="850" w:bottom="1134" w:left="1701" w:header="720" w:footer="720" w:gutter="0"/>
          <w:cols w:space="720"/>
        </w:sectPr>
      </w:pPr>
    </w:p>
    <w:p w:rsidR="007009C0" w:rsidRDefault="007009C0">
      <w:pPr>
        <w:sectPr w:rsidR="007009C0">
          <w:pgSz w:w="16383" w:h="11906" w:orient="landscape"/>
          <w:pgMar w:top="1134" w:right="850" w:bottom="1134" w:left="1701" w:header="720" w:footer="720" w:gutter="0"/>
          <w:cols w:space="720"/>
        </w:sectPr>
      </w:pPr>
      <w:bookmarkStart w:id="47" w:name="block-1697259"/>
      <w:bookmarkStart w:id="48" w:name="_GoBack"/>
      <w:bookmarkEnd w:id="48"/>
    </w:p>
    <w:bookmarkEnd w:id="47"/>
    <w:p w:rsidR="007009C0" w:rsidRDefault="004F5AA1">
      <w:pPr>
        <w:ind w:left="113"/>
        <w:rPr>
          <w:rFonts w:ascii="Times New Roman" w:hAnsi="Times New Roman" w:cs="Times New Roman"/>
          <w:sz w:val="22"/>
        </w:rPr>
      </w:pPr>
      <w:r>
        <w:rPr>
          <w:rFonts w:ascii="Times New Roman" w:hAnsi="Times New Roman" w:cs="Times New Roman"/>
          <w:b/>
          <w:color w:val="000000"/>
          <w:sz w:val="22"/>
        </w:rPr>
        <w:lastRenderedPageBreak/>
        <w:t xml:space="preserve">УЧЕБНО-МЕТОДИЧЕСКОЕ ОБЕСПЕЧЕНИЕ </w:t>
      </w:r>
      <w:r>
        <w:rPr>
          <w:rFonts w:ascii="Times New Roman" w:hAnsi="Times New Roman" w:cs="Times New Roman"/>
          <w:b/>
          <w:color w:val="000000"/>
          <w:sz w:val="22"/>
        </w:rPr>
        <w:t>ОБРАЗОВАТЕЛЬНОГО ПРОЦЕССА</w:t>
      </w:r>
    </w:p>
    <w:p w:rsidR="007009C0" w:rsidRDefault="004F5AA1">
      <w:pPr>
        <w:ind w:left="113"/>
        <w:rPr>
          <w:rFonts w:ascii="Times New Roman" w:hAnsi="Times New Roman" w:cs="Times New Roman"/>
          <w:sz w:val="22"/>
        </w:rPr>
      </w:pPr>
      <w:r>
        <w:rPr>
          <w:rFonts w:ascii="Times New Roman" w:hAnsi="Times New Roman" w:cs="Times New Roman"/>
          <w:b/>
          <w:color w:val="000000"/>
          <w:sz w:val="22"/>
        </w:rPr>
        <w:t>ОБЯЗАТЕЛЬНЫЕ УЧЕБНЫЕ МАТЕРИАЛЫ ДЛЯ УЧЕНИКА</w:t>
      </w:r>
    </w:p>
    <w:p w:rsidR="007009C0" w:rsidRDefault="004F5AA1">
      <w:pPr>
        <w:ind w:left="113"/>
        <w:rPr>
          <w:rFonts w:ascii="Times New Roman" w:hAnsi="Times New Roman" w:cs="Times New Roman"/>
          <w:sz w:val="22"/>
        </w:rPr>
      </w:pPr>
      <w:r>
        <w:rPr>
          <w:rFonts w:ascii="Times New Roman" w:hAnsi="Times New Roman" w:cs="Times New Roman"/>
          <w:color w:val="000000"/>
          <w:sz w:val="22"/>
        </w:rPr>
        <w:t>​‌•</w:t>
      </w:r>
      <w:r>
        <w:rPr>
          <w:rFonts w:ascii="Times New Roman" w:hAnsi="Times New Roman" w:cs="Times New Roman"/>
          <w:color w:val="000000"/>
          <w:sz w:val="22"/>
        </w:rPr>
        <w:t xml:space="preserve"> Литература (в 2 частях), 10 класс/ Лебедев Ю.В., Акционерное общество «Издательство «Просвещение»</w:t>
      </w:r>
      <w:r>
        <w:rPr>
          <w:rFonts w:ascii="Times New Roman" w:hAnsi="Times New Roman" w:cs="Times New Roman"/>
          <w:sz w:val="22"/>
        </w:rPr>
        <w:br/>
      </w:r>
      <w:bookmarkStart w:id="49" w:name="3c2de858-3d6d-42b6-841e-aa5e99329bb8"/>
      <w:r>
        <w:rPr>
          <w:rFonts w:ascii="Times New Roman" w:hAnsi="Times New Roman" w:cs="Times New Roman"/>
          <w:color w:val="000000"/>
          <w:sz w:val="22"/>
        </w:rPr>
        <w:t xml:space="preserve"> • Литература (в 2 частях), 11 класс/ </w:t>
      </w:r>
      <w:proofErr w:type="spellStart"/>
      <w:r>
        <w:rPr>
          <w:rFonts w:ascii="Times New Roman" w:hAnsi="Times New Roman" w:cs="Times New Roman"/>
          <w:color w:val="000000"/>
          <w:sz w:val="22"/>
        </w:rPr>
        <w:t>Курдюмова</w:t>
      </w:r>
      <w:proofErr w:type="spellEnd"/>
      <w:r>
        <w:rPr>
          <w:rFonts w:ascii="Times New Roman" w:hAnsi="Times New Roman" w:cs="Times New Roman"/>
          <w:color w:val="000000"/>
          <w:sz w:val="22"/>
        </w:rPr>
        <w:t xml:space="preserve"> Т.Ф., Колокольцев Е.Н., Марьина О.Б. </w:t>
      </w:r>
      <w:r>
        <w:rPr>
          <w:rFonts w:ascii="Times New Roman" w:hAnsi="Times New Roman" w:cs="Times New Roman"/>
          <w:color w:val="000000"/>
          <w:sz w:val="22"/>
        </w:rPr>
        <w:t xml:space="preserve">и другие; под редакцией </w:t>
      </w:r>
      <w:proofErr w:type="spellStart"/>
      <w:r>
        <w:rPr>
          <w:rFonts w:ascii="Times New Roman" w:hAnsi="Times New Roman" w:cs="Times New Roman"/>
          <w:color w:val="000000"/>
          <w:sz w:val="22"/>
        </w:rPr>
        <w:t>Курдюмовой</w:t>
      </w:r>
      <w:proofErr w:type="spellEnd"/>
      <w:r>
        <w:rPr>
          <w:rFonts w:ascii="Times New Roman" w:hAnsi="Times New Roman" w:cs="Times New Roman"/>
          <w:color w:val="000000"/>
          <w:sz w:val="22"/>
        </w:rPr>
        <w:t xml:space="preserve"> Т.Ф., Акционерное общество «Издательство «Просвещение»</w:t>
      </w:r>
      <w:bookmarkEnd w:id="49"/>
      <w:r>
        <w:rPr>
          <w:rFonts w:ascii="Times New Roman" w:hAnsi="Times New Roman" w:cs="Times New Roman"/>
          <w:color w:val="000000"/>
          <w:sz w:val="22"/>
        </w:rPr>
        <w:t>‌​</w:t>
      </w:r>
    </w:p>
    <w:p w:rsidR="007009C0" w:rsidRDefault="004F5AA1">
      <w:pPr>
        <w:ind w:left="113"/>
        <w:rPr>
          <w:rFonts w:ascii="Times New Roman" w:hAnsi="Times New Roman" w:cs="Times New Roman"/>
          <w:sz w:val="22"/>
        </w:rPr>
      </w:pPr>
      <w:r>
        <w:rPr>
          <w:rFonts w:ascii="Times New Roman" w:hAnsi="Times New Roman" w:cs="Times New Roman"/>
          <w:color w:val="000000"/>
          <w:sz w:val="22"/>
        </w:rPr>
        <w:t>​‌‌</w:t>
      </w:r>
    </w:p>
    <w:p w:rsidR="007009C0" w:rsidRDefault="004F5AA1">
      <w:pPr>
        <w:ind w:left="113"/>
        <w:rPr>
          <w:rFonts w:ascii="Times New Roman" w:hAnsi="Times New Roman" w:cs="Times New Roman"/>
          <w:sz w:val="22"/>
        </w:rPr>
      </w:pPr>
      <w:r>
        <w:rPr>
          <w:rFonts w:ascii="Times New Roman" w:hAnsi="Times New Roman" w:cs="Times New Roman"/>
          <w:color w:val="000000"/>
          <w:sz w:val="22"/>
        </w:rPr>
        <w:t>​</w:t>
      </w:r>
    </w:p>
    <w:p w:rsidR="007009C0" w:rsidRDefault="004F5AA1">
      <w:pPr>
        <w:ind w:left="113"/>
        <w:rPr>
          <w:rFonts w:ascii="Times New Roman" w:hAnsi="Times New Roman" w:cs="Times New Roman"/>
          <w:sz w:val="22"/>
        </w:rPr>
      </w:pPr>
      <w:r>
        <w:rPr>
          <w:rFonts w:ascii="Times New Roman" w:hAnsi="Times New Roman" w:cs="Times New Roman"/>
          <w:b/>
          <w:color w:val="000000"/>
          <w:sz w:val="22"/>
        </w:rPr>
        <w:t>МЕТОДИЧЕСКИЕ МАТЕРИАЛЫ ДЛЯ УЧИТЕЛЯ</w:t>
      </w:r>
    </w:p>
    <w:p w:rsidR="007009C0" w:rsidRDefault="004F5AA1">
      <w:pPr>
        <w:ind w:left="113"/>
        <w:rPr>
          <w:rFonts w:ascii="Times New Roman" w:hAnsi="Times New Roman" w:cs="Times New Roman"/>
          <w:sz w:val="22"/>
        </w:rPr>
      </w:pPr>
      <w:r>
        <w:rPr>
          <w:rFonts w:ascii="Times New Roman" w:hAnsi="Times New Roman" w:cs="Times New Roman"/>
          <w:color w:val="000000"/>
          <w:sz w:val="22"/>
        </w:rPr>
        <w:t>​‌</w:t>
      </w:r>
      <w:r>
        <w:rPr>
          <w:rFonts w:ascii="Times New Roman" w:hAnsi="Times New Roman" w:cs="Times New Roman"/>
          <w:color w:val="000000"/>
          <w:sz w:val="22"/>
        </w:rPr>
        <w:t>http://www.prosv.ru/ Сайт издательства ПРОСВЕЩЕНИЕ</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http://www.edu.ru – Федеральный портал «Российское образование».</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Каталог образовательных Интернет-ресурсов. Базовые федеральные образовательные порталы. Поиск по подстройке, по рубрикаторам. Рейтинги ресурсов. Нормативные документы системы образования. Государственные образовательные стандарты. Дистанционное обучение (</w:t>
      </w:r>
      <w:r>
        <w:rPr>
          <w:rFonts w:ascii="Times New Roman" w:hAnsi="Times New Roman" w:cs="Times New Roman"/>
          <w:color w:val="000000"/>
          <w:sz w:val="22"/>
        </w:rPr>
        <w:t>курсы, организации, нормативная база). Глоссарий (образование, педагогика).</w:t>
      </w:r>
      <w:r>
        <w:rPr>
          <w:rFonts w:ascii="Times New Roman" w:hAnsi="Times New Roman" w:cs="Times New Roman"/>
          <w:sz w:val="22"/>
        </w:rPr>
        <w:br/>
      </w:r>
      <w:r>
        <w:rPr>
          <w:rFonts w:ascii="Times New Roman" w:hAnsi="Times New Roman" w:cs="Times New Roman"/>
          <w:sz w:val="22"/>
        </w:rPr>
        <w:br/>
      </w:r>
      <w:bookmarkStart w:id="50" w:name="b27aaca7-b177-4821-a766-ed4d5fe97fcc"/>
      <w:r>
        <w:rPr>
          <w:rFonts w:ascii="Times New Roman" w:hAnsi="Times New Roman" w:cs="Times New Roman"/>
          <w:color w:val="000000"/>
          <w:sz w:val="22"/>
        </w:rPr>
        <w:t xml:space="preserve"> http://www.int-edu.ru – Институт новых технологий образования. Сайт представляет различные дидактические и методические пособия.</w:t>
      </w:r>
      <w:bookmarkEnd w:id="50"/>
      <w:r>
        <w:rPr>
          <w:rFonts w:ascii="Times New Roman" w:hAnsi="Times New Roman" w:cs="Times New Roman"/>
          <w:color w:val="000000"/>
          <w:sz w:val="22"/>
        </w:rPr>
        <w:t>‌​</w:t>
      </w:r>
    </w:p>
    <w:p w:rsidR="007009C0" w:rsidRDefault="007009C0">
      <w:pPr>
        <w:ind w:left="113"/>
        <w:rPr>
          <w:rFonts w:ascii="Times New Roman" w:hAnsi="Times New Roman" w:cs="Times New Roman"/>
          <w:sz w:val="22"/>
        </w:rPr>
      </w:pPr>
    </w:p>
    <w:p w:rsidR="007009C0" w:rsidRDefault="004F5AA1">
      <w:pPr>
        <w:ind w:left="113"/>
        <w:rPr>
          <w:rFonts w:ascii="Times New Roman" w:hAnsi="Times New Roman" w:cs="Times New Roman"/>
          <w:sz w:val="22"/>
        </w:rPr>
      </w:pPr>
      <w:r>
        <w:rPr>
          <w:rFonts w:ascii="Times New Roman" w:hAnsi="Times New Roman" w:cs="Times New Roman"/>
          <w:b/>
          <w:color w:val="000000"/>
          <w:sz w:val="22"/>
        </w:rPr>
        <w:t>ЦИФРОВЫЕ ОБРАЗОВАТЕЛЬНЫЕ РЕСУРСЫ И РЕСУРСЫ СЕТ</w:t>
      </w:r>
      <w:r>
        <w:rPr>
          <w:rFonts w:ascii="Times New Roman" w:hAnsi="Times New Roman" w:cs="Times New Roman"/>
          <w:b/>
          <w:color w:val="000000"/>
          <w:sz w:val="22"/>
        </w:rPr>
        <w:t>И ИНТЕРНЕТ</w:t>
      </w:r>
    </w:p>
    <w:p w:rsidR="007009C0" w:rsidRPr="004F5AA1" w:rsidRDefault="004F5AA1">
      <w:pPr>
        <w:ind w:left="113"/>
        <w:rPr>
          <w:rFonts w:ascii="Times New Roman" w:hAnsi="Times New Roman" w:cs="Times New Roman"/>
          <w:sz w:val="22"/>
        </w:rPr>
        <w:sectPr w:rsidR="007009C0" w:rsidRPr="004F5AA1">
          <w:pgSz w:w="11906" w:h="16383"/>
          <w:pgMar w:top="1134" w:right="850" w:bottom="1134" w:left="1701" w:header="720" w:footer="720" w:gutter="0"/>
          <w:cols w:space="720"/>
        </w:sectPr>
      </w:pPr>
      <w:proofErr w:type="gramStart"/>
      <w:r>
        <w:rPr>
          <w:rFonts w:ascii="Times New Roman" w:hAnsi="Times New Roman" w:cs="Times New Roman"/>
          <w:color w:val="000000"/>
          <w:sz w:val="22"/>
        </w:rPr>
        <w:t>​</w:t>
      </w:r>
      <w:r>
        <w:rPr>
          <w:rFonts w:ascii="Times New Roman" w:hAnsi="Times New Roman" w:cs="Times New Roman"/>
          <w:color w:val="333333"/>
          <w:sz w:val="22"/>
        </w:rPr>
        <w:t>​‌</w:t>
      </w:r>
      <w:proofErr w:type="spellStart"/>
      <w:r>
        <w:rPr>
          <w:rFonts w:ascii="Times New Roman" w:hAnsi="Times New Roman" w:cs="Times New Roman"/>
          <w:color w:val="000000"/>
          <w:sz w:val="22"/>
        </w:rPr>
        <w:t>оллекция</w:t>
      </w:r>
      <w:proofErr w:type="spellEnd"/>
      <w:r>
        <w:rPr>
          <w:rFonts w:ascii="Times New Roman" w:hAnsi="Times New Roman" w:cs="Times New Roman"/>
          <w:color w:val="000000"/>
          <w:sz w:val="22"/>
        </w:rPr>
        <w:t xml:space="preserve"> «Русская и зарубежная литература для школы» Российского общеобразовательного портала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http://litera.edu.ru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Сайт «Я иду на урок литературы» и электронная версия газеты «Литература»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http://lit.1september.ru Всероссийская олим</w:t>
      </w:r>
      <w:r>
        <w:rPr>
          <w:rFonts w:ascii="Times New Roman" w:hAnsi="Times New Roman" w:cs="Times New Roman"/>
          <w:color w:val="000000"/>
          <w:sz w:val="22"/>
        </w:rPr>
        <w:t>пиада школьников по литературе</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http://lit.rusolymp.ru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Методика преподавания литературы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http://metlit.nm.ru Методико-литературный сайт «Урок литературы»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http://mlis.fobr.ru Школьная библиотека: произведения, изучаемые в школьном курсе</w:t>
      </w:r>
      <w:proofErr w:type="gramEnd"/>
      <w:r>
        <w:rPr>
          <w:rFonts w:ascii="Times New Roman" w:hAnsi="Times New Roman" w:cs="Times New Roman"/>
          <w:color w:val="000000"/>
          <w:sz w:val="22"/>
        </w:rPr>
        <w:t xml:space="preserve"> литературы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w:t>
      </w:r>
      <w:r>
        <w:rPr>
          <w:rFonts w:ascii="Times New Roman" w:hAnsi="Times New Roman" w:cs="Times New Roman"/>
          <w:color w:val="000000"/>
          <w:sz w:val="22"/>
        </w:rPr>
        <w:t>ttp://lib.prosv.ru Библиотека русской литературы «</w:t>
      </w:r>
      <w:proofErr w:type="spellStart"/>
      <w:r>
        <w:rPr>
          <w:rFonts w:ascii="Times New Roman" w:hAnsi="Times New Roman" w:cs="Times New Roman"/>
          <w:color w:val="000000"/>
          <w:sz w:val="22"/>
        </w:rPr>
        <w:t>Классика</w:t>
      </w:r>
      <w:proofErr w:type="gramStart"/>
      <w:r>
        <w:rPr>
          <w:rFonts w:ascii="Times New Roman" w:hAnsi="Times New Roman" w:cs="Times New Roman"/>
          <w:color w:val="000000"/>
          <w:sz w:val="22"/>
        </w:rPr>
        <w:t>.р</w:t>
      </w:r>
      <w:proofErr w:type="gramEnd"/>
      <w:r>
        <w:rPr>
          <w:rFonts w:ascii="Times New Roman" w:hAnsi="Times New Roman" w:cs="Times New Roman"/>
          <w:color w:val="000000"/>
          <w:sz w:val="22"/>
        </w:rPr>
        <w:t>у</w:t>
      </w:r>
      <w:proofErr w:type="spellEnd"/>
      <w:r>
        <w:rPr>
          <w:rFonts w:ascii="Times New Roman" w:hAnsi="Times New Roman" w:cs="Times New Roman"/>
          <w:color w:val="000000"/>
          <w:sz w:val="22"/>
        </w:rPr>
        <w:t>»</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 klassika.ru Библиотека русской религиозно-философской и художественной литературы «Вехи»</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http://www.vehi.net Библиотека художественной литературы E-kniga.ru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e-kniga.ru Журнальный зал в Русском Журнале:</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w:t>
      </w:r>
      <w:proofErr w:type="gramStart"/>
      <w:r>
        <w:rPr>
          <w:rFonts w:ascii="Times New Roman" w:hAnsi="Times New Roman" w:cs="Times New Roman"/>
          <w:color w:val="000000"/>
          <w:sz w:val="22"/>
        </w:rPr>
        <w:t>Электронная библиотека современных литературных журналов</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http://magazines.russ.ru Звучащая поэзия: поэтическая аудиобиблиотека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http://www.livepoetry.ru Институт мировой литературы им. А.М. Горь</w:t>
      </w:r>
      <w:r>
        <w:rPr>
          <w:rFonts w:ascii="Times New Roman" w:hAnsi="Times New Roman" w:cs="Times New Roman"/>
          <w:color w:val="000000"/>
          <w:sz w:val="22"/>
        </w:rPr>
        <w:t>кого Российской академии наук http://www.imli.ru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lastRenderedPageBreak/>
        <w:t xml:space="preserve"> Институт русской литературы (Пушкинский Дом) Российской академии наук</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http://www.pushkinskijdom.ru Информационно-справочный портал «Library.ru»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w:t>
      </w:r>
      <w:proofErr w:type="spellStart"/>
      <w:r>
        <w:rPr>
          <w:rFonts w:ascii="Times New Roman" w:hAnsi="Times New Roman" w:cs="Times New Roman"/>
          <w:color w:val="000000"/>
          <w:sz w:val="22"/>
        </w:rPr>
        <w:t>library</w:t>
      </w:r>
      <w:proofErr w:type="spellEnd"/>
      <w:r>
        <w:rPr>
          <w:rFonts w:ascii="Times New Roman" w:hAnsi="Times New Roman" w:cs="Times New Roman"/>
          <w:color w:val="000000"/>
          <w:sz w:val="22"/>
        </w:rPr>
        <w:t xml:space="preserve">. </w:t>
      </w:r>
      <w:proofErr w:type="spellStart"/>
      <w:r>
        <w:rPr>
          <w:rFonts w:ascii="Times New Roman" w:hAnsi="Times New Roman" w:cs="Times New Roman"/>
          <w:color w:val="000000"/>
          <w:sz w:val="22"/>
        </w:rPr>
        <w:t>ru</w:t>
      </w:r>
      <w:proofErr w:type="spellEnd"/>
      <w:r>
        <w:rPr>
          <w:rFonts w:ascii="Times New Roman" w:hAnsi="Times New Roman" w:cs="Times New Roman"/>
          <w:color w:val="000000"/>
          <w:sz w:val="22"/>
        </w:rPr>
        <w:t xml:space="preserve"> Классика русской литературы в ауди</w:t>
      </w:r>
      <w:r>
        <w:rPr>
          <w:rFonts w:ascii="Times New Roman" w:hAnsi="Times New Roman" w:cs="Times New Roman"/>
          <w:color w:val="000000"/>
          <w:sz w:val="22"/>
        </w:rPr>
        <w:t>озаписи</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http://www.ayguo.com</w:t>
      </w:r>
      <w:proofErr w:type="gramEnd"/>
      <w:r>
        <w:rPr>
          <w:rFonts w:ascii="Times New Roman" w:hAnsi="Times New Roman" w:cs="Times New Roman"/>
          <w:color w:val="000000"/>
          <w:sz w:val="22"/>
        </w:rPr>
        <w:t xml:space="preserve"> Лауреаты Нобелевской премии в области литературы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noblit.ru Литературный портал «Точка зрения»: современная литература в Интернете</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lito.ru Национальный сервер современной поэзии</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http://www.stihi.ru </w:t>
      </w:r>
      <w:r>
        <w:rPr>
          <w:rFonts w:ascii="Times New Roman" w:hAnsi="Times New Roman" w:cs="Times New Roman"/>
          <w:color w:val="000000"/>
          <w:sz w:val="22"/>
        </w:rPr>
        <w:t>Национальный сервер современной прозы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http://www.proza.ru Портал Philolog.ru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http://www.philolog.ru </w:t>
      </w:r>
      <w:proofErr w:type="spellStart"/>
      <w:r>
        <w:rPr>
          <w:rFonts w:ascii="Times New Roman" w:hAnsi="Times New Roman" w:cs="Times New Roman"/>
          <w:color w:val="000000"/>
          <w:sz w:val="22"/>
        </w:rPr>
        <w:t>Поэзия</w:t>
      </w:r>
      <w:proofErr w:type="gramStart"/>
      <w:r>
        <w:rPr>
          <w:rFonts w:ascii="Times New Roman" w:hAnsi="Times New Roman" w:cs="Times New Roman"/>
          <w:color w:val="000000"/>
          <w:sz w:val="22"/>
        </w:rPr>
        <w:t>.р</w:t>
      </w:r>
      <w:proofErr w:type="gramEnd"/>
      <w:r>
        <w:rPr>
          <w:rFonts w:ascii="Times New Roman" w:hAnsi="Times New Roman" w:cs="Times New Roman"/>
          <w:color w:val="000000"/>
          <w:sz w:val="22"/>
        </w:rPr>
        <w:t>у</w:t>
      </w:r>
      <w:proofErr w:type="spellEnd"/>
      <w:r>
        <w:rPr>
          <w:rFonts w:ascii="Times New Roman" w:hAnsi="Times New Roman" w:cs="Times New Roman"/>
          <w:color w:val="000000"/>
          <w:sz w:val="22"/>
        </w:rPr>
        <w:t>: литературно-поэтический сайт</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http://www.poezia.ru Проект «Площадь Д.С. Лихачева»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w:t>
      </w:r>
      <w:proofErr w:type="spellStart"/>
      <w:r>
        <w:rPr>
          <w:rFonts w:ascii="Times New Roman" w:hAnsi="Times New Roman" w:cs="Times New Roman"/>
          <w:color w:val="000000"/>
          <w:sz w:val="22"/>
        </w:rPr>
        <w:t>lihachev</w:t>
      </w:r>
      <w:proofErr w:type="spellEnd"/>
      <w:r>
        <w:rPr>
          <w:rFonts w:ascii="Times New Roman" w:hAnsi="Times New Roman" w:cs="Times New Roman"/>
          <w:color w:val="000000"/>
          <w:sz w:val="22"/>
        </w:rPr>
        <w:t xml:space="preserve">. </w:t>
      </w:r>
      <w:proofErr w:type="spellStart"/>
      <w:r>
        <w:rPr>
          <w:rFonts w:ascii="Times New Roman" w:hAnsi="Times New Roman" w:cs="Times New Roman"/>
          <w:color w:val="000000"/>
          <w:sz w:val="22"/>
        </w:rPr>
        <w:t>ru</w:t>
      </w:r>
      <w:proofErr w:type="spellEnd"/>
      <w:r>
        <w:rPr>
          <w:rFonts w:ascii="Times New Roman" w:hAnsi="Times New Roman" w:cs="Times New Roman"/>
          <w:color w:val="000000"/>
          <w:sz w:val="22"/>
        </w:rPr>
        <w:t xml:space="preserve"> Проект «Русская планета»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t>
      </w:r>
      <w:r>
        <w:rPr>
          <w:rFonts w:ascii="Times New Roman" w:hAnsi="Times New Roman" w:cs="Times New Roman"/>
          <w:color w:val="000000"/>
          <w:sz w:val="22"/>
        </w:rPr>
        <w:t>//www.russianplanet.ru</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Проект «Слова»: Поэзия «Серебряного века»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http://slova.org.ru Российская Литературная Сеть</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http://www.rulib.net Русская виртуальная библиотека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http://www.rvb.ru Русская литературная критика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http://kritika.nm.ru Русский фило</w:t>
      </w:r>
      <w:r>
        <w:rPr>
          <w:rFonts w:ascii="Times New Roman" w:hAnsi="Times New Roman" w:cs="Times New Roman"/>
          <w:color w:val="000000"/>
          <w:sz w:val="22"/>
        </w:rPr>
        <w:t>логический портал</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http://www.philology.ru Сетевая словесность: Лаборатория сетевой литературы</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http://www netslova.ru Собрание классики в Библиотеке Мошкова</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http://az.lib.ru Стихия: классическая русская / советская поэзия</w:t>
      </w:r>
      <w:r>
        <w:rPr>
          <w:rFonts w:ascii="Times New Roman" w:hAnsi="Times New Roman" w:cs="Times New Roman"/>
          <w:sz w:val="22"/>
        </w:rPr>
        <w:br/>
      </w:r>
      <w:r>
        <w:rPr>
          <w:rFonts w:ascii="Times New Roman" w:hAnsi="Times New Roman" w:cs="Times New Roman"/>
          <w:sz w:val="22"/>
        </w:rPr>
        <w:br/>
      </w:r>
      <w:r>
        <w:rPr>
          <w:rFonts w:ascii="Times New Roman" w:hAnsi="Times New Roman" w:cs="Times New Roman"/>
          <w:color w:val="000000"/>
          <w:sz w:val="22"/>
        </w:rPr>
        <w:t xml:space="preserve"> http://litera.ru/stixiya Фи</w:t>
      </w:r>
      <w:r>
        <w:rPr>
          <w:rFonts w:ascii="Times New Roman" w:hAnsi="Times New Roman" w:cs="Times New Roman"/>
          <w:color w:val="000000"/>
          <w:sz w:val="22"/>
        </w:rPr>
        <w:t>лологический сайт Ruthenia.ru</w:t>
      </w:r>
      <w:r>
        <w:rPr>
          <w:rFonts w:ascii="Times New Roman" w:hAnsi="Times New Roman" w:cs="Times New Roman"/>
          <w:sz w:val="22"/>
        </w:rPr>
        <w:br/>
      </w:r>
      <w:r>
        <w:rPr>
          <w:rFonts w:ascii="Times New Roman" w:hAnsi="Times New Roman" w:cs="Times New Roman"/>
          <w:sz w:val="22"/>
        </w:rPr>
        <w:br/>
      </w:r>
      <w:bookmarkStart w:id="51" w:name="ccf41abb-e329-45be-81f8-d30e85436452"/>
      <w:r>
        <w:rPr>
          <w:rFonts w:ascii="Times New Roman" w:hAnsi="Times New Roman" w:cs="Times New Roman"/>
          <w:color w:val="000000"/>
          <w:sz w:val="22"/>
        </w:rPr>
        <w:t xml:space="preserve"> http://www ruthenia.ru Фундаментальная электронная библиотека «Русская литература и фольклор» http://www.feb-web.r</w:t>
      </w:r>
      <w:bookmarkStart w:id="52" w:name="block-1697256"/>
      <w:bookmarkEnd w:id="51"/>
      <w:r>
        <w:rPr>
          <w:rFonts w:ascii="Times New Roman" w:hAnsi="Times New Roman" w:cs="Times New Roman"/>
          <w:color w:val="000000"/>
          <w:sz w:val="22"/>
          <w:lang w:val="en-US"/>
        </w:rPr>
        <w:t>u</w:t>
      </w:r>
    </w:p>
    <w:bookmarkEnd w:id="52"/>
    <w:p w:rsidR="007009C0" w:rsidRDefault="007009C0"/>
    <w:sectPr w:rsidR="007009C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splitPgBreakAndParaMark/>
    <w:compatSetting w:name="compatibilityMode" w:uri="http://schemas.microsoft.com/office/word" w:val="12"/>
  </w:compat>
  <w:rsids>
    <w:rsidRoot w:val="007009C0"/>
    <w:rsid w:val="004F5AA1"/>
    <w:rsid w:val="007009C0"/>
    <w:rsid w:val="043658E7"/>
    <w:rsid w:val="4573332B"/>
    <w:rsid w:val="523E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F5AA1"/>
    <w:rPr>
      <w:rFonts w:ascii="Tahoma" w:hAnsi="Tahoma" w:cs="Tahoma"/>
      <w:sz w:val="16"/>
      <w:szCs w:val="16"/>
    </w:rPr>
  </w:style>
  <w:style w:type="character" w:customStyle="1" w:styleId="a4">
    <w:name w:val="Текст выноски Знак"/>
    <w:basedOn w:val="a0"/>
    <w:link w:val="a3"/>
    <w:rsid w:val="004F5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44</Pages>
  <Words>13066</Words>
  <Characters>74478</Characters>
  <Application>Microsoft Office Word</Application>
  <DocSecurity>0</DocSecurity>
  <Lines>620</Lines>
  <Paragraphs>174</Paragraphs>
  <ScaleCrop>false</ScaleCrop>
  <Company/>
  <LinksUpToDate>false</LinksUpToDate>
  <CharactersWithSpaces>87370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79232</dc:creator>
  <cp:lastModifiedBy>Nachyn Dambaa</cp:lastModifiedBy>
  <cp:revision>2</cp:revision>
  <dcterms:created xsi:type="dcterms:W3CDTF">2023-08-27T14:45:00Z</dcterms:created>
  <dcterms:modified xsi:type="dcterms:W3CDTF">2023-09-06T12:41:00Z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568BDA0EE8334C798A7962458895B253</vt:lpwstr>
  </property>
</Properties>
</file>