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00" w:rsidRPr="00C94210" w:rsidRDefault="00030A00" w:rsidP="00030A00">
      <w:pPr>
        <w:ind w:firstLine="708"/>
        <w:rPr>
          <w:sz w:val="28"/>
          <w:szCs w:val="28"/>
        </w:rPr>
      </w:pPr>
      <w:bookmarkStart w:id="0" w:name="_Hlk80810206"/>
      <w:r w:rsidRPr="00C94210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030A00" w:rsidRPr="00C94210" w:rsidRDefault="00030A00" w:rsidP="00030A00">
      <w:pPr>
        <w:jc w:val="center"/>
        <w:rPr>
          <w:sz w:val="28"/>
          <w:szCs w:val="28"/>
        </w:rPr>
      </w:pPr>
      <w:r w:rsidRPr="00C94210">
        <w:rPr>
          <w:sz w:val="28"/>
          <w:szCs w:val="28"/>
        </w:rPr>
        <w:t xml:space="preserve">средняя общеобразовательная школа с Суг-Бажы </w:t>
      </w:r>
      <w:proofErr w:type="spellStart"/>
      <w:r w:rsidRPr="00C94210">
        <w:rPr>
          <w:sz w:val="28"/>
          <w:szCs w:val="28"/>
        </w:rPr>
        <w:t>Каа-Хемского</w:t>
      </w:r>
      <w:proofErr w:type="spellEnd"/>
      <w:r w:rsidRPr="00C94210">
        <w:rPr>
          <w:sz w:val="28"/>
          <w:szCs w:val="28"/>
        </w:rPr>
        <w:t xml:space="preserve"> района Республики Тыва</w:t>
      </w:r>
    </w:p>
    <w:tbl>
      <w:tblPr>
        <w:tblpPr w:leftFromText="180" w:rightFromText="180" w:vertAnchor="page" w:horzAnchor="margin" w:tblpXSpec="right" w:tblpY="2933"/>
        <w:tblW w:w="22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9"/>
      </w:tblGrid>
      <w:tr w:rsidR="00030A00" w:rsidRPr="00C94210" w:rsidTr="00170727">
        <w:tc>
          <w:tcPr>
            <w:tcW w:w="5000" w:type="pct"/>
          </w:tcPr>
          <w:p w:rsidR="00030A00" w:rsidRPr="00C94210" w:rsidRDefault="00030A00" w:rsidP="00170727">
            <w:pPr>
              <w:tabs>
                <w:tab w:val="left" w:pos="9288"/>
              </w:tabs>
              <w:jc w:val="center"/>
            </w:pPr>
            <w:r w:rsidRPr="00C94210">
              <w:t>«Утверждаю»</w:t>
            </w:r>
          </w:p>
          <w:p w:rsidR="00030A00" w:rsidRPr="00C94210" w:rsidRDefault="00030A00" w:rsidP="00170727">
            <w:pPr>
              <w:tabs>
                <w:tab w:val="left" w:pos="9288"/>
              </w:tabs>
            </w:pPr>
            <w:r w:rsidRPr="00C94210">
              <w:t>директор МБОУ СОШ с. Суг-Бажы</w:t>
            </w:r>
          </w:p>
          <w:p w:rsidR="00030A00" w:rsidRPr="00625FC6" w:rsidRDefault="00030A00" w:rsidP="00170727">
            <w:pPr>
              <w:tabs>
                <w:tab w:val="left" w:pos="9288"/>
              </w:tabs>
              <w:rPr>
                <w:u w:val="single"/>
              </w:rPr>
            </w:pPr>
            <w:r>
              <w:t xml:space="preserve">   </w:t>
            </w:r>
            <w:r w:rsidRPr="00C94210">
              <w:t>________________/</w:t>
            </w:r>
            <w:proofErr w:type="spellStart"/>
            <w:r>
              <w:rPr>
                <w:u w:val="single"/>
              </w:rPr>
              <w:t>Наксыл</w:t>
            </w:r>
            <w:proofErr w:type="spellEnd"/>
            <w:r>
              <w:rPr>
                <w:u w:val="single"/>
              </w:rPr>
              <w:t xml:space="preserve"> М.Х./</w:t>
            </w:r>
          </w:p>
          <w:p w:rsidR="00030A00" w:rsidRPr="00C94210" w:rsidRDefault="00030A00" w:rsidP="00170727">
            <w:pPr>
              <w:tabs>
                <w:tab w:val="left" w:pos="9288"/>
              </w:tabs>
            </w:pPr>
          </w:p>
          <w:p w:rsidR="00030A00" w:rsidRPr="00C94210" w:rsidRDefault="00030A00" w:rsidP="00170727">
            <w:pPr>
              <w:tabs>
                <w:tab w:val="left" w:pos="9288"/>
              </w:tabs>
            </w:pPr>
            <w:r w:rsidRPr="00C94210">
              <w:t xml:space="preserve"> «___»______________20__ г.</w:t>
            </w:r>
          </w:p>
          <w:p w:rsidR="00030A00" w:rsidRPr="00C94210" w:rsidRDefault="00030A00" w:rsidP="00170727">
            <w:pPr>
              <w:tabs>
                <w:tab w:val="left" w:pos="9288"/>
              </w:tabs>
              <w:jc w:val="center"/>
            </w:pPr>
          </w:p>
        </w:tc>
      </w:tr>
    </w:tbl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Default="00030A00" w:rsidP="00030A00">
      <w:pPr>
        <w:jc w:val="center"/>
        <w:rPr>
          <w:bCs/>
          <w:sz w:val="28"/>
          <w:szCs w:val="28"/>
        </w:rPr>
      </w:pPr>
    </w:p>
    <w:p w:rsidR="00030A0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Pr="00C94210" w:rsidRDefault="00030A00" w:rsidP="00030A00">
      <w:pPr>
        <w:jc w:val="center"/>
        <w:rPr>
          <w:bCs/>
          <w:sz w:val="28"/>
          <w:szCs w:val="28"/>
        </w:rPr>
      </w:pPr>
    </w:p>
    <w:p w:rsidR="00030A00" w:rsidRDefault="00030A00" w:rsidP="00030A00">
      <w:pPr>
        <w:jc w:val="center"/>
        <w:rPr>
          <w:sz w:val="28"/>
          <w:szCs w:val="28"/>
        </w:rPr>
      </w:pPr>
    </w:p>
    <w:p w:rsidR="00030A00" w:rsidRPr="00C94210" w:rsidRDefault="00030A00" w:rsidP="00030A00">
      <w:pPr>
        <w:jc w:val="center"/>
        <w:rPr>
          <w:b/>
          <w:bCs/>
          <w:sz w:val="28"/>
          <w:szCs w:val="28"/>
        </w:rPr>
      </w:pPr>
      <w:r w:rsidRPr="00C94210">
        <w:rPr>
          <w:sz w:val="28"/>
          <w:szCs w:val="28"/>
        </w:rPr>
        <w:br/>
      </w:r>
      <w:r>
        <w:rPr>
          <w:b/>
          <w:sz w:val="28"/>
          <w:szCs w:val="28"/>
        </w:rPr>
        <w:t>Календарно-тематическое планирование</w:t>
      </w:r>
      <w:r w:rsidRPr="00C94210">
        <w:rPr>
          <w:b/>
          <w:sz w:val="28"/>
          <w:szCs w:val="28"/>
        </w:rPr>
        <w:t xml:space="preserve"> </w:t>
      </w:r>
    </w:p>
    <w:p w:rsidR="00030A00" w:rsidRPr="00030A00" w:rsidRDefault="00030A00" w:rsidP="00030A00">
      <w:pPr>
        <w:jc w:val="center"/>
        <w:rPr>
          <w:b/>
          <w:sz w:val="28"/>
          <w:szCs w:val="28"/>
        </w:rPr>
      </w:pPr>
    </w:p>
    <w:p w:rsidR="00030A00" w:rsidRDefault="00030A00" w:rsidP="00030A00">
      <w:pPr>
        <w:jc w:val="center"/>
        <w:rPr>
          <w:b/>
          <w:sz w:val="28"/>
          <w:szCs w:val="28"/>
        </w:rPr>
      </w:pPr>
      <w:r w:rsidRPr="00030A00">
        <w:rPr>
          <w:b/>
          <w:sz w:val="28"/>
          <w:szCs w:val="28"/>
        </w:rPr>
        <w:t xml:space="preserve"> по химии</w:t>
      </w:r>
    </w:p>
    <w:p w:rsidR="00030A00" w:rsidRPr="00030A00" w:rsidRDefault="00030A00" w:rsidP="00030A00">
      <w:pPr>
        <w:jc w:val="center"/>
        <w:rPr>
          <w:b/>
          <w:sz w:val="28"/>
          <w:szCs w:val="28"/>
        </w:rPr>
      </w:pPr>
    </w:p>
    <w:p w:rsidR="00030A00" w:rsidRPr="00030A00" w:rsidRDefault="00030A00" w:rsidP="00030A00">
      <w:pPr>
        <w:jc w:val="center"/>
        <w:rPr>
          <w:bCs/>
          <w:sz w:val="28"/>
          <w:szCs w:val="28"/>
        </w:rPr>
      </w:pPr>
      <w:r w:rsidRPr="00030A00">
        <w:rPr>
          <w:bCs/>
          <w:sz w:val="28"/>
          <w:szCs w:val="28"/>
        </w:rPr>
        <w:t xml:space="preserve"> </w:t>
      </w:r>
      <w:r w:rsidR="004E7162">
        <w:rPr>
          <w:bCs/>
          <w:sz w:val="28"/>
          <w:szCs w:val="28"/>
        </w:rPr>
        <w:t>10</w:t>
      </w:r>
      <w:r w:rsidRPr="00030A00">
        <w:rPr>
          <w:bCs/>
          <w:sz w:val="28"/>
          <w:szCs w:val="28"/>
        </w:rPr>
        <w:t xml:space="preserve"> класс</w:t>
      </w:r>
    </w:p>
    <w:p w:rsidR="00030A00" w:rsidRPr="00C94210" w:rsidRDefault="00030A00" w:rsidP="00030A00">
      <w:pPr>
        <w:jc w:val="center"/>
        <w:rPr>
          <w:sz w:val="28"/>
          <w:szCs w:val="28"/>
        </w:rPr>
      </w:pPr>
    </w:p>
    <w:p w:rsidR="00030A00" w:rsidRPr="00C94210" w:rsidRDefault="00030A00" w:rsidP="00030A00">
      <w:pPr>
        <w:jc w:val="center"/>
        <w:rPr>
          <w:sz w:val="28"/>
          <w:szCs w:val="28"/>
        </w:rPr>
      </w:pPr>
    </w:p>
    <w:p w:rsidR="00030A00" w:rsidRPr="00C94210" w:rsidRDefault="00030A00" w:rsidP="00030A00">
      <w:pPr>
        <w:jc w:val="center"/>
        <w:rPr>
          <w:sz w:val="28"/>
          <w:szCs w:val="28"/>
        </w:rPr>
      </w:pPr>
    </w:p>
    <w:p w:rsidR="00030A00" w:rsidRPr="00C94210" w:rsidRDefault="00030A00" w:rsidP="00030A00">
      <w:pPr>
        <w:rPr>
          <w:sz w:val="28"/>
          <w:szCs w:val="28"/>
        </w:rPr>
      </w:pPr>
      <w:r w:rsidRPr="00C94210">
        <w:rPr>
          <w:b/>
          <w:bCs/>
          <w:spacing w:val="66"/>
          <w:sz w:val="28"/>
          <w:szCs w:val="28"/>
        </w:rPr>
        <w:t xml:space="preserve">              </w:t>
      </w:r>
    </w:p>
    <w:p w:rsidR="00030A00" w:rsidRPr="00C94210" w:rsidRDefault="00030A00" w:rsidP="00030A00">
      <w:pPr>
        <w:jc w:val="center"/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Default="00030A00" w:rsidP="00030A00">
      <w:pPr>
        <w:rPr>
          <w:sz w:val="28"/>
          <w:szCs w:val="28"/>
        </w:rPr>
      </w:pPr>
    </w:p>
    <w:p w:rsidR="00030A00" w:rsidRPr="00C94210" w:rsidRDefault="00030A00" w:rsidP="00030A00">
      <w:pPr>
        <w:rPr>
          <w:sz w:val="28"/>
          <w:szCs w:val="28"/>
        </w:rPr>
      </w:pPr>
    </w:p>
    <w:p w:rsidR="00030A00" w:rsidRPr="00C94210" w:rsidRDefault="00030A00" w:rsidP="00030A00">
      <w:pPr>
        <w:jc w:val="center"/>
        <w:rPr>
          <w:sz w:val="28"/>
          <w:szCs w:val="28"/>
        </w:rPr>
      </w:pPr>
      <w:r w:rsidRPr="00C94210">
        <w:rPr>
          <w:sz w:val="28"/>
          <w:szCs w:val="28"/>
        </w:rPr>
        <w:t>Суг-Бажы - 202</w:t>
      </w:r>
      <w:bookmarkEnd w:id="0"/>
      <w:r w:rsidR="0049670A">
        <w:rPr>
          <w:sz w:val="28"/>
          <w:szCs w:val="28"/>
        </w:rPr>
        <w:t>2</w:t>
      </w:r>
    </w:p>
    <w:p w:rsidR="00030A00" w:rsidRDefault="00030A00" w:rsidP="00030A00">
      <w:pPr>
        <w:ind w:firstLine="708"/>
        <w:rPr>
          <w:b/>
          <w:bCs/>
          <w:color w:val="FF0000"/>
          <w:u w:val="single"/>
        </w:rPr>
      </w:pPr>
    </w:p>
    <w:p w:rsidR="00030A00" w:rsidRPr="00030A00" w:rsidRDefault="00030A00" w:rsidP="00030A00">
      <w:pPr>
        <w:sectPr w:rsidR="00030A00" w:rsidRPr="00030A00" w:rsidSect="00B54CD7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F00E3F" w:rsidRDefault="00074AA6" w:rsidP="00B54CD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>Календарно-тематическое планирование</w:t>
      </w:r>
      <w:r w:rsidR="00F00E3F">
        <w:rPr>
          <w:b/>
          <w:bCs/>
          <w:sz w:val="27"/>
          <w:szCs w:val="27"/>
        </w:rPr>
        <w:t xml:space="preserve"> по химии в 10 классе </w:t>
      </w:r>
    </w:p>
    <w:p w:rsidR="00074AA6" w:rsidRDefault="00F00E3F" w:rsidP="00B54CD7">
      <w:pPr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 Общее количество часов – 68, в неделю – 2 часа </w:t>
      </w:r>
    </w:p>
    <w:tbl>
      <w:tblPr>
        <w:tblpPr w:leftFromText="180" w:rightFromText="180" w:bottomFromText="160" w:vertAnchor="text" w:horzAnchor="margin" w:tblpY="496"/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1982"/>
        <w:gridCol w:w="1276"/>
        <w:gridCol w:w="2125"/>
        <w:gridCol w:w="2125"/>
        <w:gridCol w:w="2267"/>
        <w:gridCol w:w="2267"/>
        <w:gridCol w:w="992"/>
        <w:gridCol w:w="709"/>
        <w:gridCol w:w="709"/>
      </w:tblGrid>
      <w:tr w:rsidR="00074AA6" w:rsidRPr="00A11D4E" w:rsidTr="00F705DC">
        <w:trPr>
          <w:trHeight w:val="557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Тип/форма урока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Основные элементы содержания</w:t>
            </w:r>
          </w:p>
        </w:tc>
        <w:tc>
          <w:tcPr>
            <w:tcW w:w="6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УУД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д/з</w:t>
            </w:r>
          </w:p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Дата проведения</w:t>
            </w: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Личностные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 плану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 факту</w:t>
            </w: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pStyle w:val="13"/>
              <w:ind w:left="0"/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1. Теоретические основы органической химии 4ч.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Формирование органической химии как науки. Органические вещества. Органическая химия. Теория строения органических соединений А.М.Бутлерова.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Органическая химия. Взаимосвязь неорганических и органических веществ. Химическое строение как порядок соединения атомов в молекулах. Зависимость свойств веществ от химического строения. Углеродный скелет. Радикалы. Функциональная группа. Гомологический ряд. Гомологи.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составлять структурные формулы органических соединений по валентности. Получат возможность научиться: составлять структурные формулы изомеров и гомологов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Выражают положительное от</w:t>
            </w:r>
            <w:r w:rsidRPr="00A11D4E">
              <w:rPr>
                <w:sz w:val="20"/>
                <w:szCs w:val="20"/>
                <w:lang w:eastAsia="en-US"/>
              </w:rPr>
              <w:softHyphen/>
              <w:t>ношение к процессу познания; применяют правила делового сотрудничества; оценивают свою учебную деятельность.</w:t>
            </w:r>
          </w:p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определяют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цели УД, осуществляют поиск средств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сжатом (развернутом)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оформляют мысли в устной и письменной речи с учетом речевых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 1, 2 учить. Тесты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Структурная изомерия. Номенклатура. Значение теории строения органических соединений.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Понятие гомологов и изомеров. Правила написания структурных формул. </w:t>
            </w:r>
          </w:p>
          <w:p w:rsidR="00074AA6" w:rsidRPr="00A11D4E" w:rsidRDefault="00074AA6">
            <w:pPr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Названия веществ по номенклатуре ИЮПАК.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определять тип связи и их количество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прогнозировать свойства веществ по связям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Принимают и осваивают социальную роль обучающегося, проявляют мотивы учебной деятельности, понимают личностный смысл учения,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– </w:t>
            </w:r>
            <w:r w:rsidRPr="00A11D4E">
              <w:rPr>
                <w:sz w:val="20"/>
                <w:szCs w:val="20"/>
                <w:lang w:eastAsia="en-US"/>
              </w:rPr>
              <w:t xml:space="preserve">работают по составленному плану, используют наряду с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основными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и дополнительные средства.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сжатом, выборочном или развернутом виде.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–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отстаивают при необходимости собственную точку зрения, аргументируя ее и подтверждая фактами.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§ 2, 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Электронная природа химических связей в органических соединениях. Способы разрыва связей в молекулах органических веществ.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Сигма и пи – связи. Кратно</w:t>
            </w:r>
            <w:r w:rsidR="00EA04E8" w:rsidRPr="00A11D4E">
              <w:rPr>
                <w:sz w:val="20"/>
                <w:szCs w:val="20"/>
                <w:lang w:eastAsia="en-US"/>
              </w:rPr>
              <w:t xml:space="preserve">сть связи. </w:t>
            </w:r>
            <w:proofErr w:type="spellStart"/>
            <w:r w:rsidR="00EA04E8" w:rsidRPr="00A11D4E">
              <w:rPr>
                <w:sz w:val="20"/>
                <w:szCs w:val="20"/>
                <w:lang w:eastAsia="en-US"/>
              </w:rPr>
              <w:t>Электроотрицательност</w:t>
            </w:r>
            <w:r w:rsidRPr="00A11D4E">
              <w:rPr>
                <w:sz w:val="20"/>
                <w:szCs w:val="20"/>
                <w:lang w:eastAsia="en-US"/>
              </w:rPr>
              <w:t>ь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Энергия связи</w:t>
            </w:r>
          </w:p>
          <w:p w:rsidR="00074AA6" w:rsidRPr="00A11D4E" w:rsidRDefault="00074AA6">
            <w:pPr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Направленность ковалентной связи. Гибридизация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орбиталей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атома углерода.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определять тип связи и их количество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свойства веществ по связям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– </w:t>
            </w:r>
            <w:r w:rsidRPr="00A11D4E">
              <w:rPr>
                <w:sz w:val="20"/>
                <w:szCs w:val="20"/>
                <w:lang w:eastAsia="en-US"/>
              </w:rPr>
              <w:t xml:space="preserve">определяют цель учебной деятельности с учителем и самостоятельно, ищут средства ее достижения.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2A3CE3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§5, стр. 21.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jc w:val="distribut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Классификация органических соединений.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Многообразие органических веществ. Принципы классификации веществ.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отличать классы органических соединений по функциональным группам: Получат возможность научиться: осознавать значение  теоретических знаний для практической деятельности человека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отличия в оценках одной и той же ситуации разными людьми,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– </w:t>
            </w:r>
            <w:r w:rsidRPr="00A11D4E">
              <w:rPr>
                <w:sz w:val="20"/>
                <w:szCs w:val="20"/>
                <w:lang w:eastAsia="en-US"/>
              </w:rPr>
              <w:t xml:space="preserve">работают по составленному плану, используют наряду с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основными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и дополнительные средства.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сжатом, выборочном или развернутом виде.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– отстаивают при необходимости собственную точку зрения, аргументируя ее и подтверждая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фактами.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§6, учить схему, упр5 с24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 xml:space="preserve">Тема 2. Предельные углеводороды. </w:t>
            </w:r>
            <w:proofErr w:type="spellStart"/>
            <w:r w:rsidRPr="00A11D4E">
              <w:rPr>
                <w:i/>
                <w:sz w:val="20"/>
                <w:szCs w:val="20"/>
                <w:lang w:eastAsia="en-US"/>
              </w:rPr>
              <w:t>Алканы</w:t>
            </w:r>
            <w:proofErr w:type="spellEnd"/>
            <w:r w:rsidRPr="00A11D4E">
              <w:rPr>
                <w:i/>
                <w:sz w:val="20"/>
                <w:szCs w:val="20"/>
                <w:lang w:eastAsia="en-US"/>
              </w:rPr>
              <w:t xml:space="preserve"> 7ч.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Электронное и пространственное строение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Гомологический ряд. Номенклатура и изомерия.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Парафины. Электронное строение. Углеродный скелет. Изомерия. Номенклатура. Реакция изомеризации.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определять формулы предельных по общей формуле и давать названия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алканам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; Получат возможность научиться: прогнозировать свойства органических соединений по тип связей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 и ищут пути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§7,8  учить,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1-4 с30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3C3575" w:rsidP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Метан – простейший представитель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</w:t>
            </w:r>
            <w:r w:rsidR="00074AA6" w:rsidRPr="00A11D4E">
              <w:rPr>
                <w:sz w:val="20"/>
                <w:szCs w:val="20"/>
                <w:lang w:eastAsia="en-US"/>
              </w:rPr>
              <w:t xml:space="preserve">Физические и химические свойства </w:t>
            </w:r>
            <w:proofErr w:type="spellStart"/>
            <w:r w:rsidR="00074AA6"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="00074AA6" w:rsidRPr="00A11D4E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Физические свойства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Структурная изомерия. Правила систематической номенклатуры.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Основные химические свойства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описывать свойства веществ на основе нахождения их в природе и типу связей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неизученных органических соединений на основе знаний о связях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Принимают и осваивают социальную роль обучающегося, проявляют мотивы учебной деятельности, понимают личностный смысл учения,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деятельности, ищут средства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сжатом или развернутом виде.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высказывать свою точку зрения, приводить аргументы для ее обоснования.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§9</w:t>
            </w:r>
            <w:r w:rsidR="003B5DC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Получение и применение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алканов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Реакция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Вюрца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Октановое число.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описывать свойства веществ на основе нахождения их в природе и типу связей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прогнозировать химические свойства неизученных органических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соединений на основе знаний о связях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Выражают положительное отношение к процессу познания; дают адекватную оценку своей учебной деятельности. </w:t>
            </w:r>
            <w:r w:rsidRPr="00A11D4E">
              <w:rPr>
                <w:sz w:val="20"/>
                <w:szCs w:val="20"/>
                <w:lang w:eastAsia="en-US"/>
              </w:rPr>
              <w:softHyphen/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делают предположения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информации, которая нужна для решения учебной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– умеют слушать других, принять другую точку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зрения, изменить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§ 9 упр5 с42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Решение задач на нахождение молекулярной формулы органического соединения по массе (объему) продуктов сгорания.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Алгоритм решения расчетных задач на вывод формулы вещества по данным анализа.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решать расчетные задачи на вывод формулы органических соединений через массовую долю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решать олимпиадные задачи.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саморазвития, дают адекватную оценку своей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составляют план выполнения заданий совместно с учителем.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– умеют уважительно относиться к позиции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другого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пытаются договориться.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Решение задач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Циклоалканы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Строение молекул, гомологический ряд. Нахождение в природе. Физические и химические свойства.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Циклопропан (состав, свойства).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описывать свойства веществ на основе нахождения их в природе и типу связей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неизученных органических соединений на основе знаний о связях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Принимают и осваивают социальную роль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проявляют познавательный интерес,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составляют план решения задач, решения проблем творческого и поискового характера.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делают предположения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информации, которая нужна для решения предметной учебной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взглянуть на ситуацию с иной стороны и договориться с людьми иных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Учить тему, упр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7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,8 с42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 xml:space="preserve">Инструктаж по ТБ. 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 xml:space="preserve">Практическая работа №1 «Качественное определение углерода и водорода в органических </w:t>
            </w: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>веществах»</w:t>
            </w:r>
          </w:p>
          <w:p w:rsidR="00074AA6" w:rsidRPr="00A11D4E" w:rsidRDefault="00074A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Определение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эксперименталь-ным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путем наличия в молекуле выданного органического вещества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атомарных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углерода и водорода.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описывать свойства веществ на основе нахождения их в природе и типу связей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прогнозировать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химические свойства неизученных органических соединений на основе знаний о связях.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Объясняют отличия в оценке одной и той же ситуации разными людьми.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делают предположение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информации, которая необходима для решения поставленной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слушать других, принять другую точку зрения, изменить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Повторение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  <w:r w:rsidRPr="00A11D4E">
              <w:rPr>
                <w:b/>
                <w:sz w:val="20"/>
                <w:szCs w:val="20"/>
                <w:lang w:eastAsia="en-US"/>
              </w:rPr>
              <w:t>Контрольная работа №1 по теме «Предельные углеводороды»</w:t>
            </w:r>
          </w:p>
          <w:p w:rsidR="00074AA6" w:rsidRPr="00A11D4E" w:rsidRDefault="00074A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Контроль степени усвоения учебного материала темы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применять полученные знания и сформированные умения для решения учебных задач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Выражают положительное отношение к процессу познания,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в диалоге с учителем совершенствуют критерии оценки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записывают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- умеют оформлять свои мысли в устной и письменной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Повторение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3. Непредельные углеводороды 6ч.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Анализ результатов контрольной работы №1.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Алкены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Электронное и пространственное строение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алкенов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Гомологический ряд. Номенклатура. Изомерия.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Электронное и пространственное строение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алкенов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Гомологический ряд. Номенклатура. Изомерия: углеродной цепи, положения кратной связи,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цис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, транс – изомерия.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Научаться: называть этиленовые по международной номенклатуре, составлять изомеры и гомологи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предсказывать свойства по строению углеводорода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познавательный интерес к изучению предмета, дают адекватную оценку своей учебной деятельности, работают в сотрудничестве.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понимают причины своего неуспеха и находят способы выхода из сложившейся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сжатом или развернутом виде.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умеют слушать других, принять другую точку зрения, изменить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3C3575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§10.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4,5,тест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стр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Химические свойства: реакции окисления, присоединения, полимеризации. Правило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Марковникова.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Правило Марковникова. Реакции: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гидрогалогенирование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, окисление,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полимеризация, гидрирование, гидратация.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Научаться: называть этиленовые по международной номенклатуре, составлять изомеры и гомологи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возможность научиться: предсказывать свойства по строению углеводорода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Объясняют самому себе свои наиболее заметные достижения.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своей учебной деятельности, ищут средства ее осуществления.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§10,11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Получение и применение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алкенов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Реакции элиминирования: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дегидрирования, дегидратация,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дегидрогалоген</w:t>
            </w:r>
            <w:bookmarkStart w:id="1" w:name="_GoBack"/>
            <w:bookmarkEnd w:id="1"/>
            <w:r w:rsidRPr="00A11D4E">
              <w:rPr>
                <w:sz w:val="20"/>
                <w:szCs w:val="20"/>
                <w:lang w:eastAsia="en-US"/>
              </w:rPr>
              <w:t>ирования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Научаться: называть этиленовые по международной номенклатуре, составлять изомеры и гомологи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предсказывать свойства по строению углеводорода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- понимают причины своего неуспеха, находят выход из этой ситуации.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делают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предположения об информации, необходимой для решения данной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</w:t>
            </w:r>
            <w:r w:rsidRPr="00A11D4E">
              <w:rPr>
                <w:sz w:val="20"/>
                <w:szCs w:val="20"/>
                <w:lang w:eastAsia="en-US"/>
              </w:rPr>
              <w:softHyphen/>
              <w:t>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§1</w:t>
            </w:r>
            <w:r w:rsidR="003B5DCB">
              <w:rPr>
                <w:sz w:val="20"/>
                <w:szCs w:val="20"/>
                <w:lang w:eastAsia="en-US"/>
              </w:rPr>
              <w:t xml:space="preserve">11 </w:t>
            </w:r>
            <w:proofErr w:type="spellStart"/>
            <w:r w:rsidR="003B5DCB">
              <w:rPr>
                <w:sz w:val="20"/>
                <w:szCs w:val="20"/>
                <w:lang w:eastAsia="en-US"/>
              </w:rPr>
              <w:t>вопр</w:t>
            </w:r>
            <w:proofErr w:type="spellEnd"/>
            <w:r w:rsidR="003B5DCB">
              <w:rPr>
                <w:sz w:val="20"/>
                <w:szCs w:val="20"/>
                <w:lang w:eastAsia="en-US"/>
              </w:rPr>
              <w:t xml:space="preserve"> 1 </w:t>
            </w:r>
            <w:proofErr w:type="spellStart"/>
            <w:proofErr w:type="gramStart"/>
            <w:r w:rsidR="003B5DCB"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 w:rsidR="003B5DCB">
              <w:rPr>
                <w:sz w:val="20"/>
                <w:szCs w:val="20"/>
                <w:lang w:eastAsia="en-US"/>
              </w:rPr>
              <w:t xml:space="preserve"> 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Инструктаж по ТБ, Практическая работа №2 «Получение этилена и изучение его свойств»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Получение этилена дегидратацией этанола. Горение этанола. Окисление этанола перманганатом калия.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научиться: осознавать необходимость соблюдения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правилТБ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для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сохранения здоровья окружающих.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познавательный интерес к изучению предмета, дают адекватную оценку своей учебной деятельности, работают в сотрудничестве.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 xml:space="preserve">- понимают причины своего неуспеха, находят выход из этой ситуации.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делают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предположения об информации, необходимой для решения данной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</w:t>
            </w:r>
            <w:r w:rsidRPr="00A11D4E">
              <w:rPr>
                <w:sz w:val="20"/>
                <w:szCs w:val="20"/>
                <w:lang w:eastAsia="en-US"/>
              </w:rPr>
              <w:softHyphen/>
              <w:t>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 w:rsidP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§12 с 55 отчет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Алкадиены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Строение, свойства, применение. Природный каучук.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Диеновые углеводороды. Сопряженные связи. Изопрен. Свойства натурального и синтетического каучука. Резина. Эбонит.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Научаться: давать характеристику органического соединения по строению; составлять структурные формулы по названию и обратно. Писать уравнения основных свойств (присоединения и полимеризации) Получат возможность научиться: грамотно обращаться с веществами в повседневной жизни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Понимают причины успеха в учебной деятельности; проявляют познавательный интерес к учению; дают адекватную оценку своей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rStyle w:val="10"/>
                <w:rFonts w:ascii="Times New Roman" w:eastAsiaTheme="minorHAnsi" w:hAnsi="Times New Roman" w:cs="Times New Roman"/>
                <w:iCs/>
                <w:lang w:val="ru-RU"/>
              </w:rPr>
            </w:pPr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Регулятивные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определяют цель учебной деятельности, находят пути достижения цели.</w:t>
            </w:r>
          </w:p>
          <w:p w:rsidR="00074AA6" w:rsidRPr="00A11D4E" w:rsidRDefault="00074AA6">
            <w:pPr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</w:pPr>
            <w:proofErr w:type="gramStart"/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Познавательные</w:t>
            </w:r>
            <w:proofErr w:type="gramEnd"/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rStyle w:val="10"/>
                <w:rFonts w:eastAsiaTheme="minorHAnsi"/>
                <w:iCs/>
                <w:lang w:val="ru-RU"/>
              </w:rPr>
            </w:pPr>
            <w:proofErr w:type="gramStart"/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Коммуникативные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умеют принимать точку зрения дру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softHyphen/>
              <w:t>гого; умеют организовать учебное взаимодействие в группе.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§13,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4 с59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Алкины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Электронное и пространственное строение ацетилена. Гомологи и изомеры. Номенклатура. Физические и химические свойства. Получение. Применение.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A11D4E">
              <w:rPr>
                <w:sz w:val="20"/>
                <w:szCs w:val="20"/>
                <w:lang w:eastAsia="en-US"/>
              </w:rPr>
              <w:t>Алкины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 Электронное и пространственное строение ацетилена.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Гомологи и изомеры. Номенклатура. </w:t>
            </w:r>
          </w:p>
          <w:p w:rsidR="00074AA6" w:rsidRPr="00A11D4E" w:rsidRDefault="00074AA6">
            <w:pPr>
              <w:spacing w:before="60"/>
              <w:rPr>
                <w:b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Реакция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Кучерова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Реакции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димеризации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тримеризации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характеризовать физические и химические свойства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алкинов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по строению и связям,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отличия в оценке одной и той же ситуации разными людьми, проявляют познавательный интерес к предмету.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rStyle w:val="10"/>
                <w:rFonts w:ascii="Times New Roman" w:eastAsiaTheme="minorHAnsi" w:hAnsi="Times New Roman" w:cs="Times New Roman"/>
                <w:iCs/>
                <w:lang w:val="ru-RU"/>
              </w:rPr>
            </w:pPr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Регулятивные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составляют план выполнения заданий совместно с учителем.</w:t>
            </w:r>
          </w:p>
          <w:p w:rsidR="00074AA6" w:rsidRPr="00A11D4E" w:rsidRDefault="00074AA6">
            <w:pPr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</w:pPr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Познавательные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записывают выводы в виде правил.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rStyle w:val="10"/>
                <w:rFonts w:ascii="Times New Roman" w:hAnsi="Times New Roman" w:cs="Times New Roman"/>
                <w:bCs/>
                <w:iCs/>
                <w:u w:val="single"/>
                <w:lang w:val="ru-RU"/>
              </w:rPr>
              <w:t>Коммуникативные</w:t>
            </w:r>
            <w:r w:rsidRPr="00A11D4E">
              <w:rPr>
                <w:rStyle w:val="10"/>
                <w:rFonts w:ascii="Times New Roman" w:hAnsi="Times New Roman" w:cs="Times New Roman"/>
                <w:bCs/>
                <w:iCs/>
                <w:lang w:val="ru-RU"/>
              </w:rPr>
              <w:t xml:space="preserve"> – умеют оформлять свои мысли в устной и письменной речи с учетом речевых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§14 с 60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5 с 64,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4. Ароматические углеводороды 4ч.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Арены. Электронное и пространственное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строение бензола. Изомерия и номенклатура.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Ароматические углеводороды.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Электронное строение молекулы.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Гомологи бензола, изомерия в ряду гомологов. Взаимное влияние атомов в молекуле толуола.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Понятие о ядохимикатах и их использовании в сельском хозяйстве с соблюдением требований охраны природы.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 характеризовать физические и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химические свойства бензола, составлять химические уравнения его свойств и получения,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Принимают и осваивают социальную роль обучающегося,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мотивы учебной деятельности, дают адекватную оценку своей учебной деятельности, понимают причины успеха.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ищут средства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отстаивать свою точку зрения, приводить аргументы для ее обоснования.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DE4E9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§15,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1,2 с70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Физические и химические свойства бензола.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Химические свойства бензола: реакции замещения (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бромирование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нитрирование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), присоединения (водорода, хлора).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характеризовать физические и химические свойства бензола, составлять химические уравнения его свойств и получения,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>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высказывать точку зрения, пытаясь обосновать ее, приводя аргументы.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Гомологи бензола.  Особенности химических свойств бензола на примере толуола.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i/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Строение и свойства толуола.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Называть гомологи бензола, изображать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орт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мета- и пара- изомеры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понимать точку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lastRenderedPageBreak/>
              <w:t>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B32E8A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§16, </w:t>
            </w:r>
            <w:proofErr w:type="spellStart"/>
            <w:proofErr w:type="gramStart"/>
            <w:r w:rsidRPr="00A11D4E">
              <w:rPr>
                <w:sz w:val="20"/>
                <w:szCs w:val="20"/>
                <w:lang w:eastAsia="en-US"/>
              </w:rPr>
              <w:t>упр</w:t>
            </w:r>
            <w:proofErr w:type="spellEnd"/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2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стр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75 презентации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ароматических углеводородов с другими классами углеводородов.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между классами углеводородов.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Сравнение строения и свой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ств пр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едельных, непредельных и ароматических углеводородов.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Называть гомологи бензола, изображать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орт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мета- и пара- изомеры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705DC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§17 стр. 80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вопр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5. Природные источники углеводородов 8ч.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Природный газ. Попутные нефтяные газы.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Природный газ. Попутные нефтяные газы.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применять полученные знания и сформированные умения для решения учебных задач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отличия в оценках одной и той же ситуации разными людьми.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отстаивать собственную точку зрения, аргументируя ее и подтверждая фактами.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1707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 </w:t>
            </w:r>
            <w:r w:rsidR="00996E4D">
              <w:rPr>
                <w:sz w:val="20"/>
                <w:szCs w:val="20"/>
                <w:lang w:eastAsia="en-US"/>
              </w:rPr>
              <w:t xml:space="preserve">17 стр. 80, </w:t>
            </w:r>
            <w:proofErr w:type="spellStart"/>
            <w:r w:rsidR="00996E4D">
              <w:rPr>
                <w:sz w:val="20"/>
                <w:szCs w:val="20"/>
                <w:lang w:eastAsia="en-US"/>
              </w:rPr>
              <w:t>вопр</w:t>
            </w:r>
            <w:proofErr w:type="spellEnd"/>
            <w:r w:rsidR="00996E4D">
              <w:rPr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Нефть и нефтепродукты. Физические свойства. Способы переработки. Перегонка.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Газ и нефть как топливо. Альтернативные виды топлива. Перегонка нефти, фракции нефти, детонационная стойкость бензина,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октановое число.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Научатся: определять фракции по составу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осознавать необходимость соблюдения правил экологической безопасности при обращении с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углеводородами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Принимают и осваивают социальную роль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обучающегося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проявляют мотивы учебной деятельности, дают адекватную оценку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 xml:space="preserve"> –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записывают выводы в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lastRenderedPageBreak/>
              <w:t>виде правил.</w:t>
            </w:r>
          </w:p>
          <w:p w:rsidR="00074AA6" w:rsidRPr="00A11D4E" w:rsidRDefault="00074AA6">
            <w:pPr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отстаивать точку зрения, аргументируя ее.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996E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§18 стр. 86,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Крекинг термический и каталитический.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Крекинг и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риформинг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определять фракции по составу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осознавать необходимость соблюдения правил экологической безопасности при обращении с углеводородами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в диалоге с учителем совершенствуют критерии оценки и пользуются ими в ходе оценки и самооценки.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делают предположения об информации, нужной для решения задач.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996E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§18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4, стр. 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Решение задач на определение массовой или объемной доли выхода продукта реакции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теоретически возможного.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Алгоритм решения расчетной задачи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научиться: осознавать необходимость соблюдения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правилТБ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для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сохранения своего здоровья и окружающих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 и ищут пути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996E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между классами углеводородов.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между классами углеводородов.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Сравнение строения и свой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ств пр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едельных, непредельных и ароматических углеводородов.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свойства органических соединений , составлять уравнения реакций, соответствующих «цепочке» превращений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органических веществ на основе их свойств и строения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Проявляют положительное отношение к урокам математики, объясняют самому себе свои наиболее заметные достижения, оценивают свою познавательную деятельность.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составляют план выполнения заданий совместно с учителем.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преобразовывают модели с целью выявления общих законов, определяющих предметную область.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слушать других, принимать другую точку зрения, изменять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i/>
                <w:sz w:val="20"/>
                <w:szCs w:val="20"/>
                <w:u w:val="single"/>
                <w:lang w:eastAsia="en-US"/>
              </w:rPr>
              <w:t>Обобщение и систематизация знаний по теме «Непредельные и ароматические  углеводороды».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Состав, строение, изомерия и номенклатура непредельных и ароматических  углеводородов. Химические свойства и способы получения.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Дают позитивную самооценку результатам деятельности, понимают причины успеха в своей учебной деятельности, проявляют познавательный интерес к предмету.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- обнаруживают и формулируют учебную проблему совместно с учителем</w:t>
            </w:r>
          </w:p>
          <w:p w:rsidR="00074AA6" w:rsidRPr="00A11D4E" w:rsidRDefault="00074AA6">
            <w:pPr>
              <w:rPr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делают предположения об информации, необходимой для решения учебной задачи</w:t>
            </w:r>
            <w:r w:rsidRPr="00A11D4E">
              <w:rPr>
                <w:b/>
                <w:bCs/>
                <w:i/>
                <w:iCs/>
                <w:sz w:val="20"/>
                <w:szCs w:val="20"/>
                <w:lang w:eastAsia="en-US"/>
              </w:rPr>
              <w:t>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слушать других, принимать другую точку зрения, изменять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/>
                <w:i/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i/>
                <w:sz w:val="20"/>
                <w:szCs w:val="20"/>
                <w:u w:val="single"/>
                <w:lang w:eastAsia="en-US"/>
              </w:rPr>
              <w:t>Обобщение и систематизация знаний по теме «Непредельные и ароматические углеводороды» углеводороды».</w:t>
            </w:r>
          </w:p>
          <w:p w:rsidR="00074AA6" w:rsidRPr="00A11D4E" w:rsidRDefault="00074AA6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Состав, строение, изомерия и номенклатура непредельных и ароматических углеводородов. Химические свойства и способы получения.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Объясняют самому себе свои наиболее заметные достижения, проявляют устойчивый и широкий интерес к способам решения познавательных задач, оценивают свою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составляют план решения проблем творческого и проблемного характера.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делают предположения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lastRenderedPageBreak/>
              <w:t>об информации, необходимой для решения учебной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слушать других, принимать другую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  <w:r w:rsidRPr="00A11D4E">
              <w:rPr>
                <w:b/>
                <w:sz w:val="20"/>
                <w:szCs w:val="20"/>
                <w:lang w:eastAsia="en-US"/>
              </w:rPr>
              <w:t>Контрольная работа №2 по теме «Непредельные и ароматические углеводороды»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Контроль ЗУН по темам 3-5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применять полученные знания и сформированные умения для решения учебных задач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Дают позитивную самооценку результатам деятельности, понимают причины успеха в своей учебной деятельности, проявляют познавательный интерес к предмету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сопоставляют и отбирают информацию, полученную из разных источников.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взглянуть на ситуацию с иной позиции и договориться с людьми иных позиций.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6. Спирты и  фенолы 6ч.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Анализ результатов контрольной работы №2.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Одноатомные предельные спирты. Строение молекул, функциональная группа. Изомерия и номенклатура.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Спирты и фенолы. Атомность спиртов. Электронное строение функциональной группы, полярность связи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О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Н. Гомологический ряд предельных одноатомных спиртов. Изомерия углеродного скелета и положения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функциональной группы.  Спирты первичные, вторичные, третичные.  Номенклатура спиртов.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 характеризовать строение спиртов, , описывать общие химические свойства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спиртовс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помощью языка химии, составлять уравнения химических реакций, характеризующих химические свойства неметаллов их соединений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возможность научиться: прогнозировать свойства неизученных элементов и их соединений на основе знаний о периодическом законе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 и ищут пути ее достижения.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jc w:val="both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996E4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§19 стр. 93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Водородная связь. Свойства этанола. Физиологическое действие спиртов на организм человека.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Водородная связь между молекулами, влияние ее на физические свойства. Химические свойства: горение, окисление до альдегидов, взаимодействие со щелочными металлами,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галогеноводородами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, карбоновыми кислотами. Ядовитость спиртов, губительное воздействие на организм человека.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характеризовать строение спиртов, , описывать общие химические свойства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спиртовс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помощью языка химии, составлять уравнения химических реакций, характеризующих химические свойства неметаллов их соединений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свойства неизученных элементов и их соединений на основе знаний о периодическом законе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положительное отношение к урокам математики, широкий интерес к способам решения познавательных задач, дают положительную оценку и самооценку результатам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своей учебной деятельности, ищут средства ее осуществления.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умеют слушать других, принимать другую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Получение и применение спиртов. Решение задач по химическим уравнениям при условии, что одно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из реагирующих веществ дано в избытке.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Получение спиртов из предельных (через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галогенопроизводные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)   и непредельных углеводородов. Промышленный синтез метанола.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Называть гомологи бензола, изображать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орт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, мета- и пара- изомеры решать «цепочки» превращений. Получат возможность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Проявляют познавательный интерес к способам решения новых учебных задач, понимают причины успеха в учебной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составляют план выполнения заданий вместе с учителем.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сопоставляют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отбирают информацию.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оформлять мысли в устной и письменной форме.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§20 стр. 98 </w:t>
            </w:r>
            <w:proofErr w:type="spellStart"/>
            <w:r>
              <w:rPr>
                <w:sz w:val="20"/>
                <w:szCs w:val="20"/>
                <w:lang w:eastAsia="en-US"/>
              </w:rPr>
              <w:t>воп</w:t>
            </w:r>
            <w:proofErr w:type="spellEnd"/>
            <w:r>
              <w:rPr>
                <w:sz w:val="20"/>
                <w:szCs w:val="20"/>
                <w:lang w:eastAsia="en-US"/>
              </w:rPr>
              <w:t>. 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Генетическая связь предельных одноатомных спиртов с углеводородами.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Решение схем превращений, доказывающих существование генетической связи между спиртами и УВ.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Называть гомологи бензола, изображать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орт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-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, мета- и пара- изомеры решать «цепочки» превращений. Получат возможность научиться: составлять «цепочки» превращений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наиболее заметные достижения.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принимать другую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Многоатомные спирты. Этиленгликоль, глицерин. Свойства,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Этиленгликоль и глицерин как представители многоатомных спиртов. Особенности их химических свойств, практическое использование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сравнивать свойства одноатомных и многоатомных спиртов, писать уравнения химических реакций, характеризующие их свойства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объяснять двойственные свойства спиртов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Дают позитивную самооценку результатам учебной деятельности, понимают причины успеха и проявляют познавательный интерес к предмету.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сопоставляют и отбирают информацию, полученную из разных источников.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выполнять различные роли в группе, сотрудничать при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§21 стр. 103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4а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Фенолы. Строение молекулы фенола. Свойства фенола. Токсичность фенола и его соединений. Применение фенола.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Фенолы. Строение, отличие по строению от ароматических спиртов. Физические свойства. Химические свойства: взаимодействие с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натрием, щелочью, бромом. Взаимное влияние атомов в молекуле. Способы охраны окружающей среды от промышленных отходов, содержащих фенол.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Научатся : характеризовать строение молекулы фенола, физические и химические свойства фенола,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выполнять расчеты по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уравнениям химических реакции. Получат возможность научиться: объективно оценивать информацию о веществах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Проявляют познавательный интерес к изучению предмета, оценивают свою учебную деятельность, применяют правила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– </w:t>
            </w:r>
            <w:r w:rsidRPr="00A11D4E">
              <w:rPr>
                <w:sz w:val="20"/>
                <w:szCs w:val="20"/>
                <w:lang w:eastAsia="en-US"/>
              </w:rPr>
              <w:t xml:space="preserve">определяют цель учебной деятельности с учителем и самостоятельно, ищут средства ее достижения.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</w:t>
            </w: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§22 стр. 109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5а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>Тема 7. Альдегиды и кетоны 3ч.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Альдегиды. Строение молекулы формальдегида. Функциональная группа. Изомерия и номенклатура.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Альдегиды. Строение альдегидов, функциональная группа, ее электронное строение, особенности двойной связи. Гомологический ряд альдегидов. Номенклатура.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:, 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характеризовать по строению молекул альдегидов их химические свойства, Получат возможность научиться: объяснять возможность протекания этих реакций, описывать лабораторные и промышленные способы получения ацетальдегида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§23 стр. 114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Свойства альдегидов. Формальдегид и ацетальдегид: получение и применение.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Химические свойства: окисление, присоединение водорода.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Получение альдегидов окислением спиртов. Получение уксусного альдегида гидратацией ацетилена и каталитическим окислением этилена.  Применение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муравьиного и уксусного альдегидов. 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Научатся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:, 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характеризовать по строению молекул альдегидов их химические свойства, Получат возможность научиться: объяснять возможность протекания этих реакций, описывать лабораторные и промышленные способы получения ацетальдегида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§24 стр. 119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Ацетон – представитель кетонов. Строение молекулы.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Строение кетонов. Номенклатура. Особенности реакции окисления. Получение кетонов окислением вторичных спиртов. Ацетон – важнейший представитель кетонов, его практическое использование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:, 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характеризовать по строению молекул альдегидов их химические свойства, Получат возможность научиться: объяснять возможность протекания этих реакций, описывать лабораторные и промышленные способы получения ацетальдегида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отличия в оценке одной и той же ситуации разными людьми.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отстаивать свою точку зрения, приводя аргументы для ее обоснования.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§24 стр. 119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3а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8. Карбоновые кислоты 7ч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Одноосновные предельные карбоновые кислоты. Строение молекул. Функциональная группа. Изомерия и номенклатура.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Строение карбоновых кислот. Электронное строение карбоксильной группы, объяснение подвижности водородного атома.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Основность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кислот. Гомологический ряд предельных одноосновных кислот. Номенклатура.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свойства уксусной кислоты, сходные с неорганическими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характеризовать особые уксусной кислоты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устойчивый и широкий интерес к способам решения познавательных задач, адекватно оценивают результаты своей учебной деятельности, осознают и принимают социальную роль ученика.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lang w:eastAsia="en-US"/>
              </w:rPr>
              <w:t>Регулятивные – составляют план выполнения заданий совместно с учителем.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lang w:eastAsia="en-US"/>
              </w:rPr>
              <w:t>Познавательные строят предположения об информации, которая необходима для решения учебной задачи.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lang w:eastAsia="en-US"/>
              </w:rPr>
              <w:t>Коммуникативные – умеют принимать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FB0C2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</w:t>
            </w:r>
            <w:r w:rsidR="005440B1">
              <w:rPr>
                <w:sz w:val="20"/>
                <w:szCs w:val="20"/>
                <w:lang w:eastAsia="en-US"/>
              </w:rPr>
              <w:t>5 стр. 125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Свойства карбоновых кислот. Реакция этерификации. Получение карбоновых кислот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и применение. Краткие сведения о непредельных карбоновых кислотах.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Химические свойства: взаимодействие с некоторыми металлами, щелочами, спиртами.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Изменение силы кислот под влиянием заместителей в углеводородном радикале. Особенности муравьиной кислоты. Важнейшие представители карбоновых кислот.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Применение кислот в народном хозяйстве.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Научатся:, описывать свойства органических соединений , составлять уравнения реакций,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соответствующих «цепочке» превращений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органических веществ на основе их свойств и строения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Дают положительную адекватную самооценку на основе заданных критериев успешности учебной деятельности,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познавательный интерес к предмету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своей учебной деятельности, осуществляют поиск средства ее осуществления.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Инструктаж по ТБ. Практическая работа №3 «Получение и свойства карбоновых кислот»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Лабораторный способ получения уксусной кислоты из ацетата.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научиться: определять органические вещества по качественным реакциям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осознавать необходимость соблюдения правил ТБ и ОТ для сохранения своего здоровья и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окружающих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Дают позитивную самооценку, понимают причины неуспеха учебной деятельности, проявляют устойчивый интерес к новым способам решения задач.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развернутом, выборочном или сжатом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отстаивать свою точку зрения, приводя аргументы для ее обоснования.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§27 стр. 133 отчет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карбоновых кислот с другими классами органических соединений.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Получение кислот окислением альдегидов, спиртов, предельных углеводородов.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Взаимосвязь гомологических рядов.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свойства органических соединений , составлять уравнения реакций, соответствующих «цепочке» превращений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органических веществ на основе их свойств и строения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Дают позитивную самооценку, понимают причины неуспеха учебной деятельности, проявляют познавательный интерес к изучению предмета.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своей учебной деятельности, осуществляют поиск средства ее осуществления.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Инструктаж по ТБ. Практическая работа №4 «Решение экспериментальных задач на распознавание органических веществ»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Экспериментальное доказательство наличия определенного органического вещества с помощью качественных реакций.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научиться: определять органические вещества по качественным реакциям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осознавать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необходимость соблюдения правил ТБ и ОТ для сохранения своего здоровья и окружающих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Объясняют самому себе свои отдельные ближайшие цели саморазвития.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softHyphen/>
              <w:t xml:space="preserve">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высказывать свою точку зрения, пытаются ее обосновать</w:t>
            </w:r>
            <w:proofErr w:type="gramStart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приводя аргументы.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§28 стр. 134 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i/>
                <w:sz w:val="20"/>
                <w:szCs w:val="20"/>
                <w:u w:val="single"/>
                <w:lang w:eastAsia="en-US"/>
              </w:rPr>
              <w:t>Обобщение и систематизация знаний по теме «Кислородсодержащие органические соединения»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Строение, изомерия, химические свойства и способы получения спиртов, фенолов, альдегидов и карбоновых кислот.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Дают позитивную самооценку, понимают причины неуспеха учебной деятельности, проявляют устойчивый интерес к предмету.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развернутом, выборочном или сжатом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отстаивать свою точку зрения, приводя аргументы для ее обоснования.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  <w:r w:rsidRPr="00A11D4E">
              <w:rPr>
                <w:b/>
                <w:sz w:val="20"/>
                <w:szCs w:val="20"/>
                <w:lang w:eastAsia="en-US"/>
              </w:rPr>
              <w:t>Контрольная работа №3 по темам «Спирты и фенолы», «Альдегиды, кетоны», «Карбоновые кислоты»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Контроль ЗУН по темам 6-8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-9" w:firstLine="9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применять полученные знания и сформированные умения для решения учебных задач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устойчивый интерес к способам решения познавательных задач; адекватно оценивают результаты своей учебной деятельности, осознают и принимают социальную роль ученика.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 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 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9. Сложные эфиры. Жиры 3ч.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 xml:space="preserve">Анализ результатов контрольной </w:t>
            </w: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>работы №3.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Сложные эфиры: свойства, получение,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Открытие новых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Строение сложных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эфиров. Обратимость реакции этерификации. Гидролиз сложных эфиров. Практическое использование.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-9" w:firstLine="9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Научатся:, характеризовать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строение молекул сложных эфиров и жиров, объяснять зависимость их физических и химических свойств от состава и строения , составлять химические уравнения, характеризующие химические свойства , объяснять применение этих веществ в парфюмерной и пищевой промышленности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грамотно обращаться с веществами в повседневной жизни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Объясняют самому себе свои отдельные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 xml:space="preserve">Регулятивные – понимают причины </w:t>
            </w: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 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§29 стр. 138 </w:t>
            </w: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Жиры, строение жиров. Жиры в природе. Свойства.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Жиры как сложные эфиры глицерина и карбоновых кислот. Жиры в природе, их свойства. Превращения жиров  пищи в организме. Гидролиз и гидрирование жиров в технике, продукты переработки жиров.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Научатся:, характеризовать строение молекул сложных эфиров и жиров, объяснять зависимость их физических и химических свойств от состава и строения , составлять химические уравнения, характеризующие химические свойства , объяснять применение этих веществ в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парфюмерной и пищевой промышленности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грамотно обращаться с веществами в повседневной жизни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устойчивый интерес к способам решения познавательных задач; адекватно оценивают результаты своей учебной деятельности, осознают и принимают социальную роль ученика.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 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 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§30 стр. 145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Моющие средства. Правила безопасного обращения со средствами бытовой химии.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Моющие средства. Правила безопасного обращения со средствами бытовой химии.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-9" w:firstLine="9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характеризовать строение молекул сложных эфиров и жиров, объяснять зависимость их физических и химических свойств от состава и строения , составлять химические уравнения, характеризующие химические свойства , объяснять применение этих веществ в парфюмерной и пищевой промышленности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грамотно обращаться с веществами в повседневной жизни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 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 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§30 стр. 145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10. Углеводы 7ч.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Глюкоза. Строение молекулы. Оптическая (зеркальная) изомерия. Физические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свойства и нахождение в природе. Применение. Фруктоза – изомер глюкозы.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Классификация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углеводов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.С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ахара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Моносахариды. Брожение. Глюкоза. Строение глюкозы. Биологическая роль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углеводов. Фотосинтез.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 устанавливать связь между свойствами соединений и их строением, изучать свойства глюкозы в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ходе наблюдения демонстрационного опыта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Получат возможность научиться: использовать приобретенные компетенции при выполнении проектных работ по изучению свойств и способов получения и распознавания органических соединений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Проявляют устойчивый интерес к способам решения познавательных задач; адекватно оценивают результаты своей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учебной деятельности, осознают и принимают социальную роль ученика.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 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– </w:t>
            </w: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§31 стр. 152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Химические свойства глюкозы.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Химические свойства глюкозы. Основные области применения глюкозы.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устанавливать связь между свойствами соединений и их строением, изучать свойства глюкозы в ходе наблюдения демонстрационного опыта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Получат возможность научиться: использовать приобретенные компетенции при выполнении проектных работ по изучению свойств и способов получения и распознавания органических соединений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познавательный интерес к изучению предмета, оценивают свою учебную деятельность, применяют правила делового сотрудничества.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– </w:t>
            </w:r>
            <w:r w:rsidRPr="00A11D4E">
              <w:rPr>
                <w:sz w:val="20"/>
                <w:szCs w:val="20"/>
                <w:lang w:eastAsia="en-US"/>
              </w:rPr>
              <w:t xml:space="preserve">определяют цель учебной деятельности с учителем и самостоятельно, ищут средства ее достижения.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</w:t>
            </w: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организовать учебное взаимодействие в группе, строить конструктивные взаимоотношения со сверстниками.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§31 стр. 152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Сахароза. Строение молекулы. Свойства,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Общеметодологической направленн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Сахароза. Физические свойства и нахождение в природе. Химические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свойства: образование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сахаратов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, гидролиз. Химические процессы получения сахарозы из природных источников.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 устанавливать связь между свойствами соединений и их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строением, изучать свойства глюкозы в ходе наблюдения демонстрационного опыта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Получат возможность научиться: использовать приобретенные компетенции при выполнении проектных работ по изучению свойств и способов получения и распознавания органических соединений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Объясняют самому себе свои отдельные ближайшие цели саморазвития,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lastRenderedPageBreak/>
              <w:t>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§32 стр. 156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Крахмал – представитель природных полимеров. Физические и химические свойства. Нахождение в природе.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Крахмал. Строение макромолекул из звеньев глюкозы. Химические свойства: реакция с йодом, гидролиз. Превращения крахмала пищи в организме. Гликоген.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проводить качественную реакцию на крахмал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характеризовать отличительные свойства крахмала и целлюлозы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5440B1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§33 стр. 160 </w:t>
            </w:r>
            <w:proofErr w:type="spellStart"/>
            <w:r>
              <w:rPr>
                <w:sz w:val="20"/>
                <w:szCs w:val="20"/>
                <w:lang w:eastAsia="en-US"/>
              </w:rPr>
              <w:t>впр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 w:rsidR="008D302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Целлюлоза – представитель природных полимеров. Физические и химические свойства. Нахождение в природе.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Применение. Ацетатное волокно.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Целлюлоза. Строение макромолекул из звеньев глюкозы. Химические свойства: гидролиз, образование сложных эфиров.  Применение целлюлозы и ее производных.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b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проводить качественную реакцию на крахмал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характеризовать отличительные свойства крахмала и целлюлозы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Объясняют отличия в оценке одной и той же ситуации разными людьми, проявляют положительное отношение к урокам математики, дают положительную оценку и самооценку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результатам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работают по составленному плану, используют основные и 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делают предположения 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lastRenderedPageBreak/>
              <w:t>об информации, необходимой для решения учебной задачи.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слушать других, принимать другую точку зрения, изменять свою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§34 </w:t>
            </w:r>
            <w:proofErr w:type="spellStart"/>
            <w:proofErr w:type="gramStart"/>
            <w:r>
              <w:rPr>
                <w:sz w:val="20"/>
                <w:szCs w:val="20"/>
                <w:lang w:eastAsia="en-US"/>
              </w:rPr>
              <w:t>стр</w:t>
            </w:r>
            <w:proofErr w:type="spellEnd"/>
            <w:proofErr w:type="gramEnd"/>
            <w:r>
              <w:rPr>
                <w:sz w:val="20"/>
                <w:szCs w:val="20"/>
                <w:lang w:eastAsia="en-US"/>
              </w:rPr>
              <w:t xml:space="preserve"> 166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Инструктаж по ТБ. Практическая работа №5 «Решение экспериментальных задач на получение и распознавание органических веществ»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Экспериментальной доказательство наличия определенного органического вещества с помощью качественных реакций.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научиться: осознавать необходимость соблюдения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правилТБ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и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ОТ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для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сохранения своего здоровья и окружающих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Проявляют устойчивый и широкий интерес к способам решения познавательных задач; адекватно оценивают результаты своей учебной деятельности.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в диалоге с учителем совершенствуют критерии оценки и пользуются ими в ходе оценки и самооценки.</w:t>
            </w:r>
          </w:p>
          <w:p w:rsidR="00074AA6" w:rsidRPr="00A11D4E" w:rsidRDefault="00074AA6">
            <w:pPr>
              <w:pStyle w:val="13"/>
              <w:ind w:left="0"/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оформлять свои мысли в устной и письменной речи с учетом речевых ситуаций.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§35 стр. 167 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Обобщение и систематизация знаний по теме «Углеводы»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Состав, строение и химические свойства глюкозы, сахарозы, крахмала и целлюлозы.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устанавливать связь между свойствами соединений и их строением, изучать свойства глюкозы в ходе наблюдения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демонстрационного опыта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Получат возможность научиться: использовать приобретенные компетенции при выполнении проектных работ по изучению свойств и способов получения и распознавания органических соединений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своего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11D4E">
              <w:rPr>
                <w:sz w:val="20"/>
                <w:szCs w:val="20"/>
                <w:lang w:eastAsia="en-US"/>
              </w:rPr>
              <w:t xml:space="preserve">–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передают содержание в сжатом или развернутом виде.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умеют слушать других, принимать другую точку зрения.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повторение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>Тема 11. Амины и аминокислоты 3ч.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Амины. Строение молекул. Аминогруппа. Физические и химические свойства. Строение молекулы анилина. Свойства анилина. Применение.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Открытие 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новых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знаий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Строение аминов. Аминогруппа, ее электронное строение. Амины как органические  основания, взаимодействие с водой и кислотами. Анилин, его строение, причины ослабления основных свой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>ств в ср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авнении  с аминами предельного ряда. Получение анилина из нитробензола (реакция Зинина), значение в развитии органического синтеза.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устанавливать связь между свойствами неорганических оснований (аммиака) и аминов, изучать свойства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прогнозировать химические свойства на основе их свойств и строения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адекватно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своей учебной деятельности, осуществляют поиск средства ее осуществления.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организовать учебное взаимодействие в группе.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§36 стр. 173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Аминокислоты. Изомерия и номенклатура. Свойства.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Аминокислоты как амфотерные органические соединения. Применение.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Строение аминокислот, их физические свойства. Изомерия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аминокислот. Аминокислоты как амфотерные органические соединения. Синтез пептидов, их строение. Биологическое значение 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ά-аминокислот.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Научатся: устанавливать связь между свойствами и наличием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функциональных групп. Получат возможность научиться: прогнозировать химические свойства на основе наличия функциональных групп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Проявляют устойчивый и широкий интерес к способам решения познавательных задач;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адекватно оцениваю результаты своей учебной деятельности, осознают и принимают социальную роль уче</w:t>
            </w:r>
            <w:r w:rsidRPr="00A11D4E">
              <w:rPr>
                <w:sz w:val="20"/>
                <w:szCs w:val="20"/>
                <w:lang w:eastAsia="en-US"/>
              </w:rPr>
              <w:softHyphen/>
              <w:t>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работают по составленному плану, используют основные и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дополнительные источники информации.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сопоставляют и отбирают информацию, полученную из разных источников.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выполнять различные роли в группе, сотрудничать при совместном решении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§37 стр. 177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Генетическая связь аминокислот с другими классами органических соединений.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Взаимосвязь гомологических рядов.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устанавливать связь между свойствами и наличием функциональных групп. Получат возможность научиться: прогнозировать химические свойства на основе наличия функциональных групп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устойчивый и широкий интерес к способам решения познавательных задач; адекватно оцениваю результаты своей учебной деятельности, осознают и принимают социальную роль уче</w:t>
            </w:r>
            <w:r w:rsidRPr="00A11D4E">
              <w:rPr>
                <w:sz w:val="20"/>
                <w:szCs w:val="20"/>
                <w:lang w:eastAsia="en-US"/>
              </w:rPr>
              <w:softHyphen/>
              <w:t>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Тема 12. Белки 4ч.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Белки – природные полимеры. Состав и строение.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Открытие новых знаний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Белки как биополимеры. Основные аминокислоты, образующие белки. Первичная, вторичная и третичная структура.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состав и, строение и свойства белковых молекул по характерным цветным реакциям, выполнять тестовые задания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характеризовать особые свойства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белковой молекулы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Объясняют самому себе свои наиболее заметные достижения, проявляют устойчивый и широкий интерес к способам решения познавательных задач, адекватно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составляют план выполнения заданий совместно с учителем.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lang w:eastAsia="en-US"/>
              </w:rPr>
              <w:t>Познавательные – записывают выводы в виде правил.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оформлять свои мысли в устной и письменной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§38 стр. 183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Физические и химические свойства. Превращения белков в организме. Успехи в изучении и синтезе белков.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Свойства белков: гидролиз, денатурация, цветные реакции. Превращения белков пищи в организме.</w:t>
            </w:r>
          </w:p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Успехи в изучении строения и синтезе белков.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состав и, строение и свойства белковых молекул по характерным цветным реакциям, выполнять тестовые задания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характеризовать особые свойства белковой молекулы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Проявляют устойчивый и широкий интерес к способам решения познавательных задач; адекватно оцениваю результаты своей учебной деятельности, осознают и принимают социальную роль ученика.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§38 стр. 183 тест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Понятие об азотсодержащих гетероциклических соединениях. Пиридин. Пиррол. Пиримидиновые и пуриновые основания. Нуклеиновые кислоты: состав, строение.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Азотсодержащие гетероциклические соединения.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-9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Научатся:, описывать состав и, строение и свойства белковых молекул по характерным цветным реакциям, выполнять тестовые задания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характеризовать особые свойства белковой молекулы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наиболее заметные достижения, проявляют устойчивый и широкий интерес к способам решения познавательных задач, адекватно оценивают свою учебную деятельность.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- составляют план выполнения заданий совместно с учителем.</w:t>
            </w:r>
          </w:p>
          <w:p w:rsidR="00074AA6" w:rsidRPr="00A11D4E" w:rsidRDefault="00074AA6">
            <w:pPr>
              <w:pStyle w:val="13"/>
              <w:ind w:left="2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sz w:val="20"/>
                <w:szCs w:val="20"/>
                <w:lang w:eastAsia="en-US"/>
              </w:rPr>
              <w:t xml:space="preserve"> – записывают выводы в виде правил.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– умеют оформлять свои мысли в устной и письменной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§39 стр. 186 </w:t>
            </w:r>
            <w:proofErr w:type="spellStart"/>
            <w:r>
              <w:rPr>
                <w:sz w:val="20"/>
                <w:szCs w:val="20"/>
                <w:lang w:eastAsia="en-US"/>
              </w:rPr>
              <w:t>вопр</w:t>
            </w:r>
            <w:proofErr w:type="spellEnd"/>
            <w:r>
              <w:rPr>
                <w:sz w:val="20"/>
                <w:szCs w:val="20"/>
                <w:lang w:eastAsia="en-US"/>
              </w:rPr>
              <w:t>.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Химия и здоровье человека. Лекарства. Проблемы, связанные с применением лекарственных препаратов.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Лекарства, ферменты, витамины. Проблемы, связанные с применением лекарственных препаратов, привыканием к ним.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самому себе свои отдельные ближайшие цели саморазвития, адекватно оценивают результаты своей учебной деятельности.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определяют цель учебной деятельности, 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развёрнутом или сжатом виде. 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Коммуникативные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416"/>
        </w:trPr>
        <w:tc>
          <w:tcPr>
            <w:tcW w:w="135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AA6" w:rsidRPr="00A11D4E" w:rsidRDefault="00074AA6">
            <w:pPr>
              <w:jc w:val="center"/>
              <w:rPr>
                <w:bCs/>
                <w:i/>
                <w:color w:val="000000"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lastRenderedPageBreak/>
              <w:t>Тема 13. Синтетические полимеры 6ч.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AA6" w:rsidRPr="00A11D4E" w:rsidRDefault="00074AA6">
            <w:pPr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1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Понятие о высокомолекулярных соединениях. Строение молекул. Стереорегулярное и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стереонерегулярное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 строение. Основные методы синтеза полимеров. </w:t>
            </w: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Рефлексия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Мономер. Структурное звено. Степень полимеризации. Молекулярные и пространственные полимеры. Механическая прочность нейлона, капрона. Применение ВМС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устанавливать связь между строением мономера и возможностью образовывать высокомолекулярные соединения; Прогнозировать возможные сферы применения ВМС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>олучат возможность научиться: использовать приобретенные компетенции при выполнении проектных работ по изучению свойств и способов получения и применения синтетических полимеров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– умеют критично относиться к своему мнению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8D3027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§42 стр.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Классификация пластмасс. Термопластичные полимеры. Полиэтилен. Полипропилен.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Термопластичность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Термореактивность</w:t>
            </w:r>
            <w:proofErr w:type="spellEnd"/>
            <w:r w:rsidRPr="00A11D4E">
              <w:rPr>
                <w:sz w:val="20"/>
                <w:szCs w:val="20"/>
                <w:lang w:eastAsia="en-US"/>
              </w:rPr>
              <w:t>.</w:t>
            </w:r>
          </w:p>
          <w:p w:rsidR="002509E2" w:rsidRPr="00A11D4E" w:rsidRDefault="002509E2" w:rsidP="002509E2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Синтетические каучуки. Строение, свойства, получение и применение. Синтетические волокна. Капрон. Лавсан.</w:t>
            </w:r>
          </w:p>
          <w:p w:rsidR="002509E2" w:rsidRPr="00A11D4E" w:rsidRDefault="002509E2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 xml:space="preserve">Открытие </w:t>
            </w:r>
            <w:proofErr w:type="spellStart"/>
            <w:r w:rsidRPr="00A11D4E">
              <w:rPr>
                <w:sz w:val="20"/>
                <w:szCs w:val="20"/>
                <w:lang w:eastAsia="en-US"/>
              </w:rPr>
              <w:t>новыхзнаний</w:t>
            </w:r>
            <w:proofErr w:type="spellEnd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Общая характеристика пластмасс. Термопластичные и термореактивные пластмассы. Температуры кипения и плавления.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устанавливать связь между строением мономера и возможностью образовывать высокомолекулярные соединения; Прогнозировать возможные сферы применения ВМС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П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олучат возможность научиться: использовать приобретенные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компетенции при выполнении проектных работ по изучению свойств и способов получения и применения синтетических полимеров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Адекватно оценивают результаты своей учебной деятельности, проявляют широкий познавательный интерес к способам решения учебных задач.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работают по составленному плану, используют основные и дополнительные средства.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bCs/>
                <w:iCs/>
                <w:sz w:val="20"/>
                <w:szCs w:val="20"/>
                <w:lang w:eastAsia="en-US"/>
              </w:rPr>
              <w:t>Познавательные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передают содержание в сжатом и развернутом виде.</w:t>
            </w:r>
          </w:p>
          <w:p w:rsidR="00074AA6" w:rsidRPr="00A11D4E" w:rsidRDefault="00074AA6">
            <w:pPr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понимать точку зрения другого.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  <w:r w:rsidRPr="00A11D4E">
              <w:rPr>
                <w:i/>
                <w:sz w:val="20"/>
                <w:szCs w:val="20"/>
                <w:lang w:eastAsia="en-US"/>
              </w:rPr>
              <w:t>Инструктаж по ТБ. Практическая работа №6 «Распознавание пластмасс и волокон»</w:t>
            </w:r>
          </w:p>
          <w:p w:rsidR="00074AA6" w:rsidRPr="00A11D4E" w:rsidRDefault="00074AA6">
            <w:pPr>
              <w:rPr>
                <w:i/>
                <w:sz w:val="20"/>
                <w:szCs w:val="20"/>
                <w:lang w:eastAsia="en-US"/>
              </w:rPr>
            </w:pPr>
          </w:p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Общеметодологической направленности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Экспериментальное распознавание пластмасс и волокон в лабораторных условиях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обращаться с лабораторным оборудованием и нагревательными приборами в соответствии с правилами техники безопасности, описывать химический эксперимент с помощью языка химии, делать выводы по результатам эксперимента. Получат возможность научиться: определять синтетические полимеры по качественным реакциям</w:t>
            </w:r>
            <w:proofErr w:type="gramStart"/>
            <w:r w:rsidRPr="00A11D4E"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осознавать необходимость соблюдения правил ТБ и ОТ для сохранения своего здоровья и окружающих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Дают адекватную оценку результатам своей учебной деятельности, проявляют познавательный интерес к изучению предмета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Регулятивные</w:t>
            </w:r>
            <w:proofErr w:type="gramEnd"/>
            <w:r w:rsidRPr="00A11D4E">
              <w:rPr>
                <w:sz w:val="20"/>
                <w:szCs w:val="20"/>
                <w:lang w:eastAsia="en-US"/>
              </w:rPr>
              <w:t xml:space="preserve"> - обнаруживают и формулируют учебную проблему совместно с учителем.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– делают предположения об информации, необходимой для решения учебной задачи.</w:t>
            </w:r>
          </w:p>
          <w:p w:rsidR="00074AA6" w:rsidRPr="00A11D4E" w:rsidRDefault="00074AA6">
            <w:pPr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Коммуникативные </w:t>
            </w:r>
            <w:r w:rsidRPr="00A11D4E">
              <w:rPr>
                <w:sz w:val="20"/>
                <w:szCs w:val="20"/>
                <w:lang w:eastAsia="en-US"/>
              </w:rPr>
              <w:t>– умеют принимать точку зрения другого, слушать.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93B1A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§47 стр. 213 отчет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b/>
                <w:sz w:val="20"/>
                <w:szCs w:val="20"/>
                <w:lang w:eastAsia="en-US"/>
              </w:rPr>
              <w:t xml:space="preserve">Контрольная работа №4 по темам «Сложные </w:t>
            </w:r>
            <w:r w:rsidRPr="00A11D4E">
              <w:rPr>
                <w:b/>
                <w:sz w:val="20"/>
                <w:szCs w:val="20"/>
                <w:lang w:eastAsia="en-US"/>
              </w:rPr>
              <w:lastRenderedPageBreak/>
              <w:t xml:space="preserve">эфиры. Жиры», «Углеводы», «Азотсодержащие органические соединения»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lastRenderedPageBreak/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Контроль ЗУН по темам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 xml:space="preserve">Научатся: применять полученные знания и сформированные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умения для решения учебных задач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lang w:eastAsia="en-US"/>
              </w:rPr>
              <w:lastRenderedPageBreak/>
              <w:t>Проявляют положительное от</w:t>
            </w:r>
            <w:r w:rsidRPr="00A11D4E">
              <w:rPr>
                <w:sz w:val="20"/>
                <w:szCs w:val="20"/>
                <w:lang w:eastAsia="en-US"/>
              </w:rPr>
              <w:softHyphen/>
              <w:t xml:space="preserve">ношение к урокам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химии, к способам решения новых учебных задач, понимают причины успеха в своей УД.</w:t>
            </w:r>
            <w:proofErr w:type="gram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lastRenderedPageBreak/>
              <w:t>Регулятивные</w:t>
            </w:r>
            <w:r w:rsidRPr="00A11D4E">
              <w:rPr>
                <w:sz w:val="20"/>
                <w:szCs w:val="20"/>
                <w:lang w:eastAsia="en-US"/>
              </w:rPr>
              <w:t xml:space="preserve"> - определяют цель учебной деятельности, </w:t>
            </w:r>
            <w:r w:rsidRPr="00A11D4E">
              <w:rPr>
                <w:sz w:val="20"/>
                <w:szCs w:val="20"/>
                <w:lang w:eastAsia="en-US"/>
              </w:rPr>
              <w:lastRenderedPageBreak/>
              <w:t>осуществляют поиск средств ее достижения.</w:t>
            </w:r>
          </w:p>
          <w:p w:rsidR="00074AA6" w:rsidRPr="00A11D4E" w:rsidRDefault="00074AA6">
            <w:pPr>
              <w:rPr>
                <w:bCs/>
                <w:iCs/>
                <w:sz w:val="20"/>
                <w:szCs w:val="20"/>
                <w:lang w:eastAsia="en-US"/>
              </w:rPr>
            </w:pPr>
            <w:r w:rsidRPr="00A11D4E">
              <w:rPr>
                <w:bCs/>
                <w:iCs/>
                <w:sz w:val="20"/>
                <w:szCs w:val="20"/>
                <w:u w:val="single"/>
                <w:lang w:eastAsia="en-US"/>
              </w:rPr>
              <w:t>Познавательные</w:t>
            </w:r>
            <w:r w:rsidRPr="00A11D4E">
              <w:rPr>
                <w:bCs/>
                <w:i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11D4E">
              <w:rPr>
                <w:bCs/>
                <w:iCs/>
                <w:sz w:val="20"/>
                <w:szCs w:val="20"/>
                <w:lang w:eastAsia="en-US"/>
              </w:rPr>
              <w:t>–п</w:t>
            </w:r>
            <w:proofErr w:type="gramEnd"/>
            <w:r w:rsidRPr="00A11D4E">
              <w:rPr>
                <w:bCs/>
                <w:iCs/>
                <w:sz w:val="20"/>
                <w:szCs w:val="20"/>
                <w:lang w:eastAsia="en-US"/>
              </w:rPr>
              <w:t>ередают содержание в сжатом или развернутом виде.</w:t>
            </w:r>
          </w:p>
          <w:p w:rsidR="00074AA6" w:rsidRPr="00A11D4E" w:rsidRDefault="00074AA6">
            <w:pPr>
              <w:rPr>
                <w:sz w:val="20"/>
                <w:szCs w:val="20"/>
                <w:u w:val="single"/>
                <w:lang w:eastAsia="en-US"/>
              </w:rPr>
            </w:pPr>
            <w:proofErr w:type="gramStart"/>
            <w:r w:rsidRPr="00A11D4E">
              <w:rPr>
                <w:sz w:val="20"/>
                <w:szCs w:val="20"/>
                <w:u w:val="single"/>
                <w:lang w:eastAsia="en-US"/>
              </w:rPr>
              <w:t>Коммуникативные</w:t>
            </w:r>
            <w:proofErr w:type="gramEnd"/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 </w:t>
            </w:r>
            <w:r w:rsidRPr="00A11D4E">
              <w:rPr>
                <w:sz w:val="20"/>
                <w:szCs w:val="20"/>
                <w:lang w:eastAsia="en-US"/>
              </w:rPr>
              <w:t>– умеют критично относиться к своему мнению.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</w:p>
        </w:tc>
      </w:tr>
      <w:tr w:rsidR="00074AA6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2509E2">
            <w:pPr>
              <w:rPr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Повторение пройденных тем</w:t>
            </w:r>
          </w:p>
          <w:p w:rsidR="00074AA6" w:rsidRPr="00A11D4E" w:rsidRDefault="00074AA6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2509E2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Контроль ЗУН по темам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074AA6" w:rsidRPr="00A11D4E" w:rsidRDefault="00074AA6">
            <w:pPr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AA6" w:rsidRPr="00A11D4E" w:rsidRDefault="00074AA6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</w:tr>
      <w:tr w:rsidR="002509E2" w:rsidRPr="00A11D4E" w:rsidTr="00F705DC">
        <w:trPr>
          <w:trHeight w:val="26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numPr>
                <w:ilvl w:val="0"/>
                <w:numId w:val="10"/>
              </w:numPr>
              <w:rPr>
                <w:sz w:val="20"/>
                <w:szCs w:val="20"/>
                <w:lang w:eastAsia="en-US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Итоговая контрольная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Развивающего контроля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spacing w:before="6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Контроль ЗУН по темам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Научатся: обобщать информацию по теме в виде схем, выполнять тестовые задания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lang w:eastAsia="en-US"/>
              </w:rPr>
              <w:t>Объясняют себе свои наиболее заметные достижения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 w:rsidP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Регулятивные </w:t>
            </w:r>
            <w:r w:rsidRPr="00A11D4E">
              <w:rPr>
                <w:sz w:val="20"/>
                <w:szCs w:val="20"/>
                <w:lang w:eastAsia="en-US"/>
              </w:rPr>
              <w:t>– понимают причины неуспеха и находят способы выхода из данной ситуации.</w:t>
            </w:r>
          </w:p>
          <w:p w:rsidR="002509E2" w:rsidRPr="00A11D4E" w:rsidRDefault="002509E2" w:rsidP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  <w:r w:rsidRPr="00A11D4E">
              <w:rPr>
                <w:sz w:val="20"/>
                <w:szCs w:val="20"/>
                <w:u w:val="single"/>
                <w:lang w:eastAsia="en-US"/>
              </w:rPr>
              <w:t xml:space="preserve">Познавательные </w:t>
            </w:r>
            <w:r w:rsidRPr="00A11D4E">
              <w:rPr>
                <w:sz w:val="20"/>
                <w:szCs w:val="20"/>
                <w:lang w:eastAsia="en-US"/>
              </w:rPr>
              <w:t>– делают предположения об информации, нужной для решения задач.</w:t>
            </w:r>
          </w:p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9E2" w:rsidRPr="00A11D4E" w:rsidRDefault="002509E2">
            <w:pPr>
              <w:pStyle w:val="13"/>
              <w:ind w:left="0"/>
              <w:rPr>
                <w:sz w:val="20"/>
                <w:szCs w:val="20"/>
                <w:lang w:eastAsia="en-US"/>
              </w:rPr>
            </w:pPr>
          </w:p>
        </w:tc>
      </w:tr>
    </w:tbl>
    <w:p w:rsidR="00F705DC" w:rsidRPr="006E2357" w:rsidRDefault="00F705DC" w:rsidP="00F705DC">
      <w:pPr>
        <w:jc w:val="both"/>
        <w:rPr>
          <w:b/>
        </w:rPr>
      </w:pPr>
      <w:r w:rsidRPr="006E2357">
        <w:rPr>
          <w:b/>
        </w:rPr>
        <w:t xml:space="preserve">Итого: </w:t>
      </w:r>
      <w:r w:rsidR="00B54CD7">
        <w:rPr>
          <w:b/>
        </w:rPr>
        <w:t>68</w:t>
      </w:r>
      <w:r w:rsidRPr="006E2357">
        <w:rPr>
          <w:b/>
        </w:rPr>
        <w:t xml:space="preserve"> часов</w:t>
      </w:r>
    </w:p>
    <w:p w:rsidR="00F705DC" w:rsidRPr="006E2357" w:rsidRDefault="00F705DC" w:rsidP="00F705DC">
      <w:pPr>
        <w:jc w:val="both"/>
        <w:rPr>
          <w:b/>
        </w:rPr>
      </w:pPr>
      <w:r w:rsidRPr="006E2357">
        <w:rPr>
          <w:b/>
        </w:rPr>
        <w:t xml:space="preserve"> Контрольных работ – </w:t>
      </w:r>
      <w:r>
        <w:rPr>
          <w:b/>
        </w:rPr>
        <w:t>4</w:t>
      </w:r>
      <w:r w:rsidRPr="006E2357">
        <w:rPr>
          <w:b/>
        </w:rPr>
        <w:t xml:space="preserve"> </w:t>
      </w:r>
    </w:p>
    <w:p w:rsidR="00F705DC" w:rsidRPr="006E2357" w:rsidRDefault="00F705DC" w:rsidP="00F705DC">
      <w:pPr>
        <w:jc w:val="both"/>
        <w:rPr>
          <w:b/>
        </w:rPr>
      </w:pPr>
      <w:r w:rsidRPr="006E2357">
        <w:rPr>
          <w:b/>
        </w:rPr>
        <w:t xml:space="preserve">Практических работ – </w:t>
      </w:r>
      <w:r>
        <w:rPr>
          <w:b/>
        </w:rPr>
        <w:t>6</w:t>
      </w:r>
      <w:r w:rsidRPr="006E2357">
        <w:rPr>
          <w:b/>
        </w:rPr>
        <w:t xml:space="preserve"> часов</w:t>
      </w:r>
    </w:p>
    <w:p w:rsidR="00974494" w:rsidRDefault="00974494" w:rsidP="00974494">
      <w:pPr>
        <w:jc w:val="center"/>
        <w:rPr>
          <w:b/>
        </w:rPr>
      </w:pPr>
      <w:r>
        <w:rPr>
          <w:b/>
        </w:rPr>
        <w:t>Проверка и оценка знаний и умений учащихся</w:t>
      </w:r>
    </w:p>
    <w:p w:rsidR="00974494" w:rsidRDefault="00974494" w:rsidP="00974494">
      <w:pPr>
        <w:jc w:val="both"/>
        <w:rPr>
          <w:b/>
        </w:rPr>
      </w:pPr>
      <w:r>
        <w:rPr>
          <w:b/>
        </w:rPr>
        <w:t xml:space="preserve">Оценка теоретических знаний 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Отметка «5»: </w:t>
      </w:r>
      <w:r>
        <w:t xml:space="preserve">ответ полный и правильный на основании изученных теорий; материал изложен в определенной логической последовательности, литературным языком; ответ самостоятельный.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полный и правильный на основании изученных теорий; материал  изложен  в  определенной  логической  последовательности,  при  этом  допущены две-три несущественные ошибки, исправленные по требованию учителя.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ответ  полный,  но  при  этом  допущена  существенная  ошибка  или  ответ  неполный, несвязный.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при ответе обнаружено непонимание учащимся основного содержания учебного материала или  допущены  существенные  ошибки,  которые  учащийся  не  может  исправить  при  наводящих вопросах учителя. </w:t>
      </w:r>
      <w:r>
        <w:rPr>
          <w:i/>
          <w:u w:val="single"/>
        </w:rPr>
        <w:t xml:space="preserve">Отметка «1»: </w:t>
      </w:r>
      <w:r>
        <w:t xml:space="preserve">отсутствие ответа.  </w:t>
      </w:r>
    </w:p>
    <w:p w:rsidR="00974494" w:rsidRDefault="00974494" w:rsidP="00974494">
      <w:pPr>
        <w:jc w:val="both"/>
        <w:rPr>
          <w:b/>
        </w:rPr>
      </w:pPr>
      <w:r>
        <w:rPr>
          <w:b/>
        </w:rPr>
        <w:t xml:space="preserve">Оценка экспериментальных умений </w:t>
      </w:r>
    </w:p>
    <w:p w:rsidR="00974494" w:rsidRDefault="00974494" w:rsidP="00974494">
      <w:pPr>
        <w:jc w:val="both"/>
      </w:pPr>
      <w:r>
        <w:t xml:space="preserve">Оценка ставится на основании наблюдения за учащимся и письменного отчета за работу.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работа выполнена полностью и правильно, сделаны правильные наблюдения и выводы; эксперимент  проведен  по  плану  с  учетом  техники  безопасности  и  правил  работы  с веществами и оборудованием; проявлены  организационно-трудовые  умения  (поддерживаются  чистота  рабочего  места  и порядок на столе, экономно используются реактивы).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работа  выполнена  правильно,  сделаны  правильные  наблюдения  и  выводы,  но  при  этом эксперимент  проведен  не  полностью  или  допущены  несущественные  ошибки  в  работе  с веществами и оборудованием.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правильно не менее чем наполовину или допущена существенная ошибка в  ходе  эксперимента,  в  объяснении,  в  оформлении  работы,  в  соблюдении  правил  техники безопасности  при  работе  с  веществами  и  оборудованием,  которая  исправляется  по  требованию учителя.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допущены  две  (и  более)  существенные  ошибки  в  ходе  эксперимента,  в  объяснении,  в оформлении  работы,  в  соблюдении  правил  техники  безопасности  при  работе  с  веществами  и оборудованием, которые учащийся не может исправить даже по требованию учителя.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выполнена, у учащегося отсутствуют экспериментальные умения.  </w:t>
      </w:r>
    </w:p>
    <w:p w:rsidR="00974494" w:rsidRDefault="00974494" w:rsidP="00974494">
      <w:pPr>
        <w:jc w:val="both"/>
      </w:pPr>
      <w:r>
        <w:t xml:space="preserve"> </w:t>
      </w:r>
    </w:p>
    <w:p w:rsidR="00974494" w:rsidRDefault="00974494" w:rsidP="00974494">
      <w:pPr>
        <w:jc w:val="both"/>
        <w:rPr>
          <w:b/>
        </w:rPr>
      </w:pPr>
      <w:r>
        <w:rPr>
          <w:b/>
        </w:rPr>
        <w:t xml:space="preserve">Оценка умений решать экспериментальные задачи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план решения составлен правильно; правильно осуществлен подбор химических реактивов и оборудования; дано полное объяснение и сделаны выводы.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план решения составлен правильно; правильно осуществлен подбор химических реактивов и оборудования, при этом допущено не более двух несущественных ошибок в объяснении и выводах.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план решения составлен правильно; правильно  осуществлен  подбор  химических  реактивов  и  оборудования,  но  допущена существенная ошибка в объяснении и выводах.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 </w:t>
      </w:r>
      <w:r>
        <w:t xml:space="preserve">допущены  две  (и  более)  существенные  ошибки  в  плане  решения,  в  подборе  химических реактивов и оборудования, в объяснении и выводах.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974494" w:rsidRDefault="00974494" w:rsidP="00974494">
      <w:pPr>
        <w:jc w:val="both"/>
        <w:rPr>
          <w:b/>
        </w:rPr>
      </w:pPr>
      <w:r>
        <w:rPr>
          <w:b/>
        </w:rPr>
        <w:t xml:space="preserve">Оценка умений решать расчетные задачи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и решении нет ошибок, задача решена рациональным способом.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lastRenderedPageBreak/>
        <w:t xml:space="preserve">Отметка «4»: </w:t>
      </w:r>
      <w:r>
        <w:t xml:space="preserve">в  </w:t>
      </w:r>
      <w:proofErr w:type="gramStart"/>
      <w:r>
        <w:t>логическом  рассуждении</w:t>
      </w:r>
      <w:proofErr w:type="gramEnd"/>
      <w:r>
        <w:t xml:space="preserve">  и  решении  нет  существенных  ошибок,  но  задача  решена нерациональным способом или допущено не более двух несущественных ошибок.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в </w:t>
      </w:r>
      <w:proofErr w:type="gramStart"/>
      <w:r>
        <w:t>логическом рассуждении</w:t>
      </w:r>
      <w:proofErr w:type="gramEnd"/>
      <w:r>
        <w:t xml:space="preserve"> нет существенных ошибок, но допущена существенная ошибка в математических расчетах.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имеются существенные ошибки в </w:t>
      </w:r>
      <w:proofErr w:type="gramStart"/>
      <w:r>
        <w:t>логическом рассуждении</w:t>
      </w:r>
      <w:proofErr w:type="gramEnd"/>
      <w:r>
        <w:t xml:space="preserve"> и решении. </w:t>
      </w:r>
      <w:r>
        <w:rPr>
          <w:i/>
          <w:u w:val="single"/>
        </w:rPr>
        <w:t xml:space="preserve">Отметка «1»: </w:t>
      </w:r>
      <w:r>
        <w:t xml:space="preserve">задача не решена.  </w:t>
      </w:r>
    </w:p>
    <w:p w:rsidR="00974494" w:rsidRDefault="00974494" w:rsidP="00974494">
      <w:pPr>
        <w:jc w:val="both"/>
        <w:rPr>
          <w:b/>
        </w:rPr>
      </w:pPr>
      <w:r>
        <w:rPr>
          <w:b/>
        </w:rPr>
        <w:t xml:space="preserve">Оценка письменных контрольных работ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«5»: </w:t>
      </w:r>
      <w:r>
        <w:t xml:space="preserve">ответ полный и правильный, возможна несущественная ошибка.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«4»: </w:t>
      </w:r>
      <w:r>
        <w:t xml:space="preserve">ответ неполный или допущено не более двух несущественных ошибок.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«3»: </w:t>
      </w:r>
      <w:r>
        <w:t xml:space="preserve">работа выполнена не менее чем наполовину, допущена одна существенная ошибка и две-три несущественные.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«2»: </w:t>
      </w:r>
      <w:r>
        <w:t xml:space="preserve">работа выполнена менее чем наполовину или содержит несколько существенных ошибок. </w:t>
      </w:r>
    </w:p>
    <w:p w:rsidR="00974494" w:rsidRDefault="00974494" w:rsidP="00974494">
      <w:pPr>
        <w:jc w:val="both"/>
        <w:rPr>
          <w:i/>
          <w:u w:val="single"/>
        </w:rPr>
      </w:pPr>
      <w:r>
        <w:rPr>
          <w:i/>
          <w:u w:val="single"/>
        </w:rPr>
        <w:t xml:space="preserve">Отметка «1»: </w:t>
      </w:r>
      <w:r>
        <w:t xml:space="preserve">работа не выполнена. </w:t>
      </w:r>
    </w:p>
    <w:p w:rsidR="00974494" w:rsidRDefault="00974494" w:rsidP="00974494">
      <w:pPr>
        <w:jc w:val="both"/>
      </w:pPr>
      <w:r>
        <w:t xml:space="preserve"> При оценке выполнения письменной контрольной работы необходимо учитывать требования единого орфографического режима. </w:t>
      </w:r>
    </w:p>
    <w:p w:rsidR="00974494" w:rsidRDefault="00974494" w:rsidP="00974494">
      <w:pPr>
        <w:ind w:firstLine="708"/>
        <w:jc w:val="both"/>
      </w:pPr>
      <w:r>
        <w:t xml:space="preserve">Отметка за итоговую контрольную работу корректирует предшествующие отметки за четверть, полугодие, год.  </w:t>
      </w:r>
    </w:p>
    <w:p w:rsidR="00074AA6" w:rsidRDefault="00074AA6" w:rsidP="00074AA6">
      <w:pPr>
        <w:rPr>
          <w:b/>
          <w:bCs/>
          <w:sz w:val="27"/>
          <w:szCs w:val="27"/>
        </w:rPr>
      </w:pPr>
    </w:p>
    <w:p w:rsidR="00074AA6" w:rsidRDefault="00074AA6" w:rsidP="00074AA6"/>
    <w:p w:rsidR="00B44B09" w:rsidRDefault="00B44B09"/>
    <w:sectPr w:rsidR="00B44B09" w:rsidSect="00074AA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A6A"/>
    <w:multiLevelType w:val="multilevel"/>
    <w:tmpl w:val="15B8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632C6B"/>
    <w:multiLevelType w:val="hybridMultilevel"/>
    <w:tmpl w:val="A6F6BB7C"/>
    <w:lvl w:ilvl="0" w:tplc="49768B92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Wingdings 2" w:hAnsi="Wingdings 2" w:hint="default"/>
        <w:color w:val="auto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3C098F"/>
    <w:multiLevelType w:val="multilevel"/>
    <w:tmpl w:val="CC520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58512C"/>
    <w:multiLevelType w:val="multilevel"/>
    <w:tmpl w:val="7932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D183E"/>
    <w:multiLevelType w:val="hybridMultilevel"/>
    <w:tmpl w:val="47B8F01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A80DD9"/>
    <w:multiLevelType w:val="hybridMultilevel"/>
    <w:tmpl w:val="4090249E"/>
    <w:lvl w:ilvl="0" w:tplc="2B2C908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478E59DF"/>
    <w:multiLevelType w:val="multilevel"/>
    <w:tmpl w:val="F568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A682F79"/>
    <w:multiLevelType w:val="multilevel"/>
    <w:tmpl w:val="C3A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A13103"/>
    <w:multiLevelType w:val="multilevel"/>
    <w:tmpl w:val="0E9E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16B89"/>
    <w:multiLevelType w:val="multilevel"/>
    <w:tmpl w:val="4EB004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8"/>
  </w:num>
  <w:num w:numId="8">
    <w:abstractNumId w:val="8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0"/>
  </w:num>
  <w:num w:numId="13">
    <w:abstractNumId w:val="3"/>
  </w:num>
  <w:num w:numId="14">
    <w:abstractNumId w:val="7"/>
  </w:num>
  <w:num w:numId="15">
    <w:abstractNumId w:val="0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09FF"/>
    <w:rsid w:val="00030A00"/>
    <w:rsid w:val="00074AA6"/>
    <w:rsid w:val="00093B1A"/>
    <w:rsid w:val="00105F8F"/>
    <w:rsid w:val="001079FE"/>
    <w:rsid w:val="00170727"/>
    <w:rsid w:val="001B38BB"/>
    <w:rsid w:val="001F709B"/>
    <w:rsid w:val="002509E2"/>
    <w:rsid w:val="00255D25"/>
    <w:rsid w:val="002A3CE3"/>
    <w:rsid w:val="0034367E"/>
    <w:rsid w:val="003A5A8D"/>
    <w:rsid w:val="003B4E46"/>
    <w:rsid w:val="003B5DCB"/>
    <w:rsid w:val="003C3575"/>
    <w:rsid w:val="0049670A"/>
    <w:rsid w:val="004E7162"/>
    <w:rsid w:val="005403C3"/>
    <w:rsid w:val="005440B1"/>
    <w:rsid w:val="0061228A"/>
    <w:rsid w:val="006D4C9A"/>
    <w:rsid w:val="0076070A"/>
    <w:rsid w:val="0076600B"/>
    <w:rsid w:val="008A211B"/>
    <w:rsid w:val="008C2F58"/>
    <w:rsid w:val="008D3027"/>
    <w:rsid w:val="00974494"/>
    <w:rsid w:val="00996E4D"/>
    <w:rsid w:val="009D21E8"/>
    <w:rsid w:val="00A11D4E"/>
    <w:rsid w:val="00AE1511"/>
    <w:rsid w:val="00B209FF"/>
    <w:rsid w:val="00B32E8A"/>
    <w:rsid w:val="00B44B09"/>
    <w:rsid w:val="00B54CD7"/>
    <w:rsid w:val="00BC286C"/>
    <w:rsid w:val="00C45C69"/>
    <w:rsid w:val="00C60297"/>
    <w:rsid w:val="00DA4BA2"/>
    <w:rsid w:val="00DE4E9A"/>
    <w:rsid w:val="00E53848"/>
    <w:rsid w:val="00EA04E8"/>
    <w:rsid w:val="00F00E3F"/>
    <w:rsid w:val="00F705DC"/>
    <w:rsid w:val="00F901F7"/>
    <w:rsid w:val="00FB0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Elegan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нак"/>
    <w:basedOn w:val="a"/>
    <w:link w:val="10"/>
    <w:uiPriority w:val="99"/>
    <w:qFormat/>
    <w:rsid w:val="00074AA6"/>
    <w:pPr>
      <w:spacing w:after="160" w:line="240" w:lineRule="exact"/>
      <w:outlineLvl w:val="0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074AA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074AA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74AA6"/>
    <w:pPr>
      <w:spacing w:before="240" w:after="6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basedOn w:val="a0"/>
    <w:link w:val="1"/>
    <w:uiPriority w:val="99"/>
    <w:rsid w:val="00074AA6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074AA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074A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74AA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uiPriority w:val="99"/>
    <w:semiHidden/>
    <w:unhideWhenUsed/>
    <w:rsid w:val="00074AA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74AA6"/>
    <w:rPr>
      <w:color w:val="800080" w:themeColor="followedHyperlink"/>
      <w:u w:val="single"/>
    </w:rPr>
  </w:style>
  <w:style w:type="character" w:customStyle="1" w:styleId="11">
    <w:name w:val="Заголовок 1 Знак1"/>
    <w:aliases w:val="Знак Знак1"/>
    <w:basedOn w:val="a0"/>
    <w:rsid w:val="00074A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074AA6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styleId="a6">
    <w:name w:val="header"/>
    <w:basedOn w:val="a"/>
    <w:link w:val="a7"/>
    <w:uiPriority w:val="99"/>
    <w:semiHidden/>
    <w:unhideWhenUsed/>
    <w:rsid w:val="00074A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074A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074AA6"/>
    <w:pPr>
      <w:spacing w:after="120"/>
    </w:pPr>
    <w:rPr>
      <w:sz w:val="20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074A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074AA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74AA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74AA6"/>
    <w:pPr>
      <w:suppressAutoHyphens/>
      <w:autoSpaceDE w:val="0"/>
      <w:autoSpaceDN w:val="0"/>
      <w:adjustRightInd w:val="0"/>
      <w:ind w:right="2816"/>
      <w:jc w:val="both"/>
    </w:pPr>
    <w:rPr>
      <w:sz w:val="20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74A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074AA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74AA6"/>
    <w:pPr>
      <w:tabs>
        <w:tab w:val="left" w:pos="4170"/>
        <w:tab w:val="left" w:pos="5850"/>
      </w:tabs>
      <w:suppressAutoHyphens/>
      <w:autoSpaceDE w:val="0"/>
      <w:autoSpaceDN w:val="0"/>
      <w:adjustRightInd w:val="0"/>
      <w:ind w:left="2970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74A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lock Text"/>
    <w:basedOn w:val="a"/>
    <w:uiPriority w:val="99"/>
    <w:semiHidden/>
    <w:unhideWhenUsed/>
    <w:rsid w:val="00074AA6"/>
    <w:pPr>
      <w:suppressAutoHyphens/>
      <w:autoSpaceDE w:val="0"/>
      <w:autoSpaceDN w:val="0"/>
      <w:adjustRightInd w:val="0"/>
      <w:ind w:left="440" w:right="176" w:hanging="426"/>
    </w:pPr>
    <w:rPr>
      <w:sz w:val="20"/>
      <w:szCs w:val="20"/>
    </w:rPr>
  </w:style>
  <w:style w:type="paragraph" w:styleId="af">
    <w:name w:val="Plain Text"/>
    <w:basedOn w:val="a"/>
    <w:link w:val="af0"/>
    <w:uiPriority w:val="99"/>
    <w:semiHidden/>
    <w:unhideWhenUsed/>
    <w:rsid w:val="00074AA6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uiPriority w:val="99"/>
    <w:semiHidden/>
    <w:rsid w:val="00074A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74AA6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74AA6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3">
    <w:name w:val="Без интервала Знак"/>
    <w:link w:val="af4"/>
    <w:uiPriority w:val="1"/>
    <w:locked/>
    <w:rsid w:val="00074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 Spacing"/>
    <w:link w:val="af3"/>
    <w:uiPriority w:val="1"/>
    <w:qFormat/>
    <w:rsid w:val="00074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074AA6"/>
    <w:pPr>
      <w:ind w:left="720"/>
      <w:contextualSpacing/>
    </w:pPr>
  </w:style>
  <w:style w:type="paragraph" w:customStyle="1" w:styleId="NR">
    <w:name w:val="NR"/>
    <w:basedOn w:val="a"/>
    <w:uiPriority w:val="99"/>
    <w:rsid w:val="00074AA6"/>
  </w:style>
  <w:style w:type="paragraph" w:customStyle="1" w:styleId="FR2">
    <w:name w:val="FR2"/>
    <w:uiPriority w:val="99"/>
    <w:rsid w:val="00074AA6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Style13">
    <w:name w:val="Style13"/>
    <w:basedOn w:val="a"/>
    <w:uiPriority w:val="99"/>
    <w:rsid w:val="00074AA6"/>
    <w:pPr>
      <w:widowControl w:val="0"/>
      <w:autoSpaceDE w:val="0"/>
      <w:autoSpaceDN w:val="0"/>
      <w:adjustRightInd w:val="0"/>
      <w:spacing w:line="324" w:lineRule="exact"/>
      <w:jc w:val="center"/>
    </w:pPr>
  </w:style>
  <w:style w:type="paragraph" w:customStyle="1" w:styleId="Style12">
    <w:name w:val="Style12"/>
    <w:basedOn w:val="a"/>
    <w:uiPriority w:val="99"/>
    <w:rsid w:val="00074AA6"/>
    <w:pPr>
      <w:widowControl w:val="0"/>
      <w:autoSpaceDE w:val="0"/>
      <w:autoSpaceDN w:val="0"/>
      <w:adjustRightInd w:val="0"/>
      <w:jc w:val="both"/>
    </w:pPr>
  </w:style>
  <w:style w:type="paragraph" w:customStyle="1" w:styleId="Style23">
    <w:name w:val="Style23"/>
    <w:basedOn w:val="a"/>
    <w:uiPriority w:val="99"/>
    <w:rsid w:val="00074AA6"/>
    <w:pPr>
      <w:widowControl w:val="0"/>
      <w:autoSpaceDE w:val="0"/>
      <w:autoSpaceDN w:val="0"/>
      <w:adjustRightInd w:val="0"/>
    </w:pPr>
  </w:style>
  <w:style w:type="paragraph" w:customStyle="1" w:styleId="af6">
    <w:name w:val="Заголовок МОЙ"/>
    <w:basedOn w:val="a"/>
    <w:next w:val="1"/>
    <w:uiPriority w:val="99"/>
    <w:qFormat/>
    <w:rsid w:val="00074AA6"/>
    <w:pPr>
      <w:widowControl w:val="0"/>
      <w:autoSpaceDE w:val="0"/>
      <w:autoSpaceDN w:val="0"/>
      <w:adjustRightInd w:val="0"/>
      <w:spacing w:line="360" w:lineRule="auto"/>
      <w:ind w:firstLine="709"/>
      <w:jc w:val="center"/>
    </w:pPr>
    <w:rPr>
      <w:b/>
      <w:sz w:val="28"/>
      <w:szCs w:val="28"/>
    </w:rPr>
  </w:style>
  <w:style w:type="paragraph" w:customStyle="1" w:styleId="Default">
    <w:name w:val="Default"/>
    <w:uiPriority w:val="99"/>
    <w:rsid w:val="00074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00">
    <w:name w:val="a0"/>
    <w:basedOn w:val="a"/>
    <w:uiPriority w:val="99"/>
    <w:rsid w:val="00074AA6"/>
    <w:pPr>
      <w:spacing w:before="100" w:beforeAutospacing="1" w:after="100" w:afterAutospacing="1"/>
    </w:pPr>
  </w:style>
  <w:style w:type="character" w:customStyle="1" w:styleId="af7">
    <w:name w:val="А_осн Знак"/>
    <w:link w:val="af8"/>
    <w:locked/>
    <w:rsid w:val="00074AA6"/>
    <w:rPr>
      <w:rFonts w:ascii="@Arial Unicode MS" w:eastAsia="@Arial Unicode MS" w:hAnsi="@Arial Unicode MS" w:cs="@Arial Unicode MS"/>
      <w:sz w:val="28"/>
      <w:szCs w:val="28"/>
    </w:rPr>
  </w:style>
  <w:style w:type="paragraph" w:customStyle="1" w:styleId="af8">
    <w:name w:val="А_осн"/>
    <w:basedOn w:val="a"/>
    <w:link w:val="af7"/>
    <w:rsid w:val="00074AA6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ascii="@Arial Unicode MS" w:eastAsia="@Arial Unicode MS" w:hAnsi="@Arial Unicode MS" w:cs="@Arial Unicode MS"/>
      <w:sz w:val="28"/>
      <w:szCs w:val="28"/>
      <w:lang w:eastAsia="en-US"/>
    </w:rPr>
  </w:style>
  <w:style w:type="paragraph" w:customStyle="1" w:styleId="western">
    <w:name w:val="western"/>
    <w:basedOn w:val="a"/>
    <w:uiPriority w:val="99"/>
    <w:rsid w:val="00074AA6"/>
    <w:pPr>
      <w:spacing w:before="100" w:beforeAutospacing="1" w:after="100" w:afterAutospacing="1"/>
    </w:pPr>
  </w:style>
  <w:style w:type="paragraph" w:customStyle="1" w:styleId="af9">
    <w:name w:val="Базовый"/>
    <w:uiPriority w:val="99"/>
    <w:rsid w:val="00074AA6"/>
    <w:pPr>
      <w:widowControl w:val="0"/>
      <w:tabs>
        <w:tab w:val="left" w:pos="709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12">
    <w:name w:val="Знак1"/>
    <w:basedOn w:val="a"/>
    <w:uiPriority w:val="99"/>
    <w:rsid w:val="00074A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074AA6"/>
    <w:pPr>
      <w:widowControl w:val="0"/>
      <w:autoSpaceDE w:val="0"/>
      <w:autoSpaceDN w:val="0"/>
      <w:adjustRightInd w:val="0"/>
      <w:spacing w:line="234" w:lineRule="exact"/>
      <w:ind w:firstLine="288"/>
      <w:jc w:val="both"/>
    </w:pPr>
  </w:style>
  <w:style w:type="character" w:customStyle="1" w:styleId="8">
    <w:name w:val="Основной текст (8)_"/>
    <w:link w:val="80"/>
    <w:uiPriority w:val="99"/>
    <w:locked/>
    <w:rsid w:val="00074AA6"/>
    <w:rPr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074AA6"/>
    <w:pPr>
      <w:shd w:val="clear" w:color="auto" w:fill="FFFFFF"/>
      <w:spacing w:before="180" w:line="28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qFormat/>
    <w:rsid w:val="00074AA6"/>
    <w:pPr>
      <w:ind w:left="720"/>
    </w:pPr>
  </w:style>
  <w:style w:type="paragraph" w:customStyle="1" w:styleId="c59">
    <w:name w:val="c59"/>
    <w:basedOn w:val="a"/>
    <w:uiPriority w:val="99"/>
    <w:rsid w:val="00074AA6"/>
    <w:pPr>
      <w:spacing w:before="100" w:beforeAutospacing="1" w:after="100" w:afterAutospacing="1"/>
    </w:pPr>
  </w:style>
  <w:style w:type="character" w:customStyle="1" w:styleId="FontStyle38">
    <w:name w:val="Font Style38"/>
    <w:rsid w:val="00074A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9">
    <w:name w:val="Font Style29"/>
    <w:rsid w:val="00074AA6"/>
    <w:rPr>
      <w:rFonts w:ascii="Times New Roman" w:hAnsi="Times New Roman" w:cs="Times New Roman" w:hint="default"/>
      <w:sz w:val="26"/>
      <w:szCs w:val="26"/>
    </w:rPr>
  </w:style>
  <w:style w:type="character" w:customStyle="1" w:styleId="FontStyle34">
    <w:name w:val="Font Style34"/>
    <w:rsid w:val="00074AA6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c1">
    <w:name w:val="c1"/>
    <w:basedOn w:val="a0"/>
    <w:rsid w:val="00074AA6"/>
  </w:style>
  <w:style w:type="character" w:customStyle="1" w:styleId="Zag11">
    <w:name w:val="Zag_11"/>
    <w:rsid w:val="00074AA6"/>
  </w:style>
  <w:style w:type="character" w:customStyle="1" w:styleId="FontStyle11">
    <w:name w:val="Font Style11"/>
    <w:uiPriority w:val="99"/>
    <w:rsid w:val="00074AA6"/>
    <w:rPr>
      <w:rFonts w:ascii="Times New Roman" w:hAnsi="Times New Roman" w:cs="Times New Roman" w:hint="default"/>
      <w:sz w:val="32"/>
      <w:szCs w:val="32"/>
    </w:rPr>
  </w:style>
  <w:style w:type="character" w:customStyle="1" w:styleId="81">
    <w:name w:val="Основной текст (8) + Курсив"/>
    <w:uiPriority w:val="99"/>
    <w:rsid w:val="00074AA6"/>
    <w:rPr>
      <w:rFonts w:ascii="Times New Roman" w:hAnsi="Times New Roman" w:cs="Times New Roman" w:hint="default"/>
      <w:i/>
      <w:iCs/>
      <w:sz w:val="22"/>
      <w:szCs w:val="22"/>
      <w:shd w:val="clear" w:color="auto" w:fill="FFFFFF"/>
    </w:rPr>
  </w:style>
  <w:style w:type="character" w:customStyle="1" w:styleId="81pt">
    <w:name w:val="Основной текст (8) + Интервал 1 pt"/>
    <w:uiPriority w:val="99"/>
    <w:rsid w:val="00074AA6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c56">
    <w:name w:val="c56"/>
    <w:basedOn w:val="a0"/>
    <w:rsid w:val="00074AA6"/>
  </w:style>
  <w:style w:type="character" w:customStyle="1" w:styleId="c22">
    <w:name w:val="c22"/>
    <w:basedOn w:val="a0"/>
    <w:rsid w:val="00074AA6"/>
  </w:style>
  <w:style w:type="character" w:customStyle="1" w:styleId="afa">
    <w:name w:val="Основной текст + Полужирный"/>
    <w:rsid w:val="00074AA6"/>
    <w:rPr>
      <w:b/>
      <w:bCs/>
      <w:sz w:val="22"/>
      <w:szCs w:val="22"/>
      <w:lang w:bidi="ar-SA"/>
    </w:rPr>
  </w:style>
  <w:style w:type="table" w:styleId="afb">
    <w:name w:val="Table Elegant"/>
    <w:basedOn w:val="a1"/>
    <w:semiHidden/>
    <w:unhideWhenUsed/>
    <w:rsid w:val="0007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Grid"/>
    <w:basedOn w:val="a1"/>
    <w:rsid w:val="0007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тиль таблицы1"/>
    <w:basedOn w:val="a1"/>
    <w:rsid w:val="0007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1"/>
    <w:uiPriority w:val="59"/>
    <w:rsid w:val="00074A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rsid w:val="00074A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d">
    <w:name w:val="Strong"/>
    <w:basedOn w:val="a0"/>
    <w:qFormat/>
    <w:rsid w:val="00074AA6"/>
    <w:rPr>
      <w:b/>
      <w:bCs/>
    </w:rPr>
  </w:style>
  <w:style w:type="paragraph" w:customStyle="1" w:styleId="c6">
    <w:name w:val="c6"/>
    <w:basedOn w:val="a"/>
    <w:rsid w:val="0076600B"/>
    <w:pPr>
      <w:spacing w:before="100" w:beforeAutospacing="1" w:after="100" w:afterAutospacing="1"/>
    </w:pPr>
  </w:style>
  <w:style w:type="character" w:customStyle="1" w:styleId="c9">
    <w:name w:val="c9"/>
    <w:basedOn w:val="a0"/>
    <w:rsid w:val="0076600B"/>
  </w:style>
  <w:style w:type="character" w:customStyle="1" w:styleId="c10">
    <w:name w:val="c10"/>
    <w:basedOn w:val="a0"/>
    <w:rsid w:val="0076600B"/>
  </w:style>
  <w:style w:type="character" w:customStyle="1" w:styleId="c2">
    <w:name w:val="c2"/>
    <w:basedOn w:val="a0"/>
    <w:uiPriority w:val="99"/>
    <w:rsid w:val="00105F8F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9287</Words>
  <Characters>52942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</dc:creator>
  <cp:keywords/>
  <dc:description/>
  <cp:lastModifiedBy>МБОУ СОШ с. Суг-Бажы</cp:lastModifiedBy>
  <cp:revision>30</cp:revision>
  <dcterms:created xsi:type="dcterms:W3CDTF">2020-09-01T12:32:00Z</dcterms:created>
  <dcterms:modified xsi:type="dcterms:W3CDTF">2022-09-03T06:14:00Z</dcterms:modified>
</cp:coreProperties>
</file>